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47F93C" w14:textId="77777777" w:rsidR="001A17F6" w:rsidRPr="00190D2E" w:rsidRDefault="003D13E3">
      <w:pPr>
        <w:jc w:val="center"/>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HINDAMISSTANDARD</w:t>
      </w:r>
    </w:p>
    <w:p w14:paraId="0B314D3D" w14:textId="77777777" w:rsidR="001A17F6" w:rsidRPr="00190D2E" w:rsidRDefault="001A17F6">
      <w:pPr>
        <w:spacing w:after="0" w:line="240" w:lineRule="auto"/>
        <w:jc w:val="center"/>
        <w:rPr>
          <w:rFonts w:ascii="Times New Roman" w:eastAsia="Times New Roman" w:hAnsi="Times New Roman" w:cs="Times New Roman"/>
          <w:b/>
          <w:sz w:val="24"/>
          <w:szCs w:val="24"/>
        </w:rPr>
      </w:pPr>
    </w:p>
    <w:p w14:paraId="7D6CD9D9" w14:textId="77777777" w:rsidR="001A17F6" w:rsidRPr="00190D2E" w:rsidRDefault="003D13E3">
      <w:pPr>
        <w:spacing w:after="0" w:line="240" w:lineRule="auto"/>
        <w:jc w:val="right"/>
        <w:rPr>
          <w:rFonts w:ascii="Times New Roman" w:eastAsia="Times New Roman" w:hAnsi="Times New Roman" w:cs="Times New Roman"/>
          <w:sz w:val="24"/>
          <w:szCs w:val="24"/>
        </w:rPr>
      </w:pPr>
      <w:bookmarkStart w:id="0" w:name="_GoBack"/>
      <w:bookmarkEnd w:id="0"/>
      <w:r w:rsidRPr="00190D2E">
        <w:rPr>
          <w:rFonts w:ascii="Times New Roman" w:eastAsia="Times New Roman" w:hAnsi="Times New Roman" w:cs="Times New Roman"/>
          <w:b/>
          <w:sz w:val="24"/>
          <w:szCs w:val="24"/>
        </w:rPr>
        <w:t>KINNITATUD</w:t>
      </w:r>
    </w:p>
    <w:p w14:paraId="53EE5EFB" w14:textId="77777777" w:rsidR="001A17F6" w:rsidRPr="00190D2E" w:rsidRDefault="003D13E3">
      <w:pPr>
        <w:spacing w:after="0" w:line="240" w:lineRule="auto"/>
        <w:jc w:val="right"/>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Eesti Logopeedide Ühingu</w:t>
      </w:r>
    </w:p>
    <w:p w14:paraId="7ABE947A" w14:textId="648BF974" w:rsidR="005324BD" w:rsidRPr="00190D2E" w:rsidRDefault="00043AB4" w:rsidP="005324BD">
      <w:pPr>
        <w:spacing w:after="0" w:line="240" w:lineRule="auto"/>
        <w:jc w:val="right"/>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kutsekomisjoni poolt </w:t>
      </w:r>
      <w:r w:rsidR="00190D2E" w:rsidRPr="00190D2E">
        <w:rPr>
          <w:rFonts w:ascii="Times New Roman" w:eastAsia="Times New Roman" w:hAnsi="Times New Roman" w:cs="Times New Roman"/>
          <w:sz w:val="24"/>
          <w:szCs w:val="24"/>
        </w:rPr>
        <w:t xml:space="preserve">20. </w:t>
      </w:r>
      <w:r w:rsidR="00071AD2" w:rsidRPr="00190D2E">
        <w:rPr>
          <w:rFonts w:ascii="Times New Roman" w:eastAsia="Times New Roman" w:hAnsi="Times New Roman" w:cs="Times New Roman"/>
          <w:sz w:val="24"/>
          <w:szCs w:val="24"/>
        </w:rPr>
        <w:t>mai</w:t>
      </w:r>
      <w:r w:rsidR="00190D2E" w:rsidRPr="00190D2E">
        <w:rPr>
          <w:rFonts w:ascii="Times New Roman" w:eastAsia="Times New Roman" w:hAnsi="Times New Roman" w:cs="Times New Roman"/>
          <w:sz w:val="24"/>
          <w:szCs w:val="24"/>
        </w:rPr>
        <w:t>l</w:t>
      </w:r>
      <w:r w:rsidR="005324BD" w:rsidRPr="00190D2E">
        <w:rPr>
          <w:rFonts w:ascii="Times New Roman" w:eastAsia="Times New Roman" w:hAnsi="Times New Roman" w:cs="Times New Roman"/>
          <w:sz w:val="24"/>
          <w:szCs w:val="24"/>
        </w:rPr>
        <w:t xml:space="preserve"> 2020</w:t>
      </w:r>
    </w:p>
    <w:p w14:paraId="7C530F97" w14:textId="77777777" w:rsidR="001A17F6" w:rsidRPr="00190D2E" w:rsidRDefault="001A17F6">
      <w:pPr>
        <w:spacing w:after="0" w:line="240" w:lineRule="auto"/>
        <w:jc w:val="both"/>
        <w:rPr>
          <w:rFonts w:ascii="Times New Roman" w:eastAsia="Times New Roman" w:hAnsi="Times New Roman" w:cs="Times New Roman"/>
          <w:sz w:val="24"/>
          <w:szCs w:val="24"/>
        </w:rPr>
      </w:pPr>
    </w:p>
    <w:p w14:paraId="198A1D0D" w14:textId="77777777" w:rsidR="004A7528" w:rsidRPr="00190D2E" w:rsidRDefault="004A7528">
      <w:pPr>
        <w:spacing w:after="0" w:line="240" w:lineRule="auto"/>
        <w:jc w:val="both"/>
        <w:rPr>
          <w:rFonts w:ascii="Times New Roman" w:eastAsia="Times New Roman" w:hAnsi="Times New Roman" w:cs="Times New Roman"/>
          <w:sz w:val="24"/>
          <w:szCs w:val="24"/>
        </w:rPr>
      </w:pPr>
    </w:p>
    <w:tbl>
      <w:tblPr>
        <w:tblStyle w:val="af9"/>
        <w:tblW w:w="9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94"/>
        <w:gridCol w:w="4678"/>
      </w:tblGrid>
      <w:tr w:rsidR="001A17F6" w:rsidRPr="00190D2E" w14:paraId="1831FC6E" w14:textId="77777777" w:rsidTr="005C5975">
        <w:tc>
          <w:tcPr>
            <w:tcW w:w="4594" w:type="dxa"/>
          </w:tcPr>
          <w:p w14:paraId="628945AD" w14:textId="77777777" w:rsidR="001A17F6" w:rsidRPr="00190D2E" w:rsidRDefault="003D13E3">
            <w:pPr>
              <w:spacing w:after="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b/>
                <w:sz w:val="24"/>
                <w:szCs w:val="24"/>
              </w:rPr>
              <w:t>Kutsestandardi nimetus</w:t>
            </w:r>
            <w:r w:rsidRPr="00190D2E">
              <w:rPr>
                <w:rFonts w:ascii="Times New Roman" w:eastAsia="Times New Roman" w:hAnsi="Times New Roman" w:cs="Times New Roman"/>
                <w:sz w:val="24"/>
                <w:szCs w:val="24"/>
              </w:rPr>
              <w:t xml:space="preserve"> ja </w:t>
            </w:r>
            <w:r w:rsidRPr="00190D2E">
              <w:rPr>
                <w:rFonts w:ascii="Times New Roman" w:eastAsia="Times New Roman" w:hAnsi="Times New Roman" w:cs="Times New Roman"/>
                <w:b/>
                <w:sz w:val="24"/>
                <w:szCs w:val="24"/>
              </w:rPr>
              <w:t>EKR tase,</w:t>
            </w:r>
          </w:p>
          <w:p w14:paraId="4742E267" w14:textId="77777777" w:rsidR="001A17F6" w:rsidRPr="00190D2E" w:rsidRDefault="003D13E3">
            <w:pPr>
              <w:spacing w:after="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mille alusel/juurde hindamisstandard koostatud on</w:t>
            </w:r>
          </w:p>
        </w:tc>
        <w:tc>
          <w:tcPr>
            <w:tcW w:w="4678" w:type="dxa"/>
          </w:tcPr>
          <w:p w14:paraId="6BF45A1D" w14:textId="77777777" w:rsidR="001A17F6" w:rsidRPr="00190D2E" w:rsidRDefault="003D13E3">
            <w:pPr>
              <w:spacing w:after="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b/>
                <w:sz w:val="24"/>
                <w:szCs w:val="24"/>
              </w:rPr>
              <w:t>Logopeed, tase 8</w:t>
            </w:r>
          </w:p>
        </w:tc>
      </w:tr>
    </w:tbl>
    <w:p w14:paraId="50ADBF08" w14:textId="77777777" w:rsidR="001A17F6" w:rsidRPr="00190D2E" w:rsidRDefault="001A17F6">
      <w:pPr>
        <w:rPr>
          <w:rFonts w:ascii="Times New Roman" w:eastAsia="Times New Roman" w:hAnsi="Times New Roman" w:cs="Times New Roman"/>
          <w:sz w:val="24"/>
          <w:szCs w:val="24"/>
        </w:rPr>
      </w:pPr>
    </w:p>
    <w:p w14:paraId="34868327" w14:textId="77777777" w:rsidR="001A17F6" w:rsidRPr="00190D2E" w:rsidRDefault="003D13E3">
      <w:pPr>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Sisukord:</w:t>
      </w:r>
    </w:p>
    <w:p w14:paraId="27624291"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1. Üldine informatsioon</w:t>
      </w:r>
    </w:p>
    <w:p w14:paraId="7FA06E84"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2. Hindamise korraldus</w:t>
      </w:r>
    </w:p>
    <w:p w14:paraId="48BCC6D9"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3. Hindamisülesanded ja hindamiskriteeriumid</w:t>
      </w:r>
    </w:p>
    <w:p w14:paraId="0D254748"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4. Hindamisjuhend hindajale</w:t>
      </w:r>
    </w:p>
    <w:p w14:paraId="6A2C3D77"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5. Vormid hindajale</w:t>
      </w:r>
    </w:p>
    <w:p w14:paraId="3E3EF3CB"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6. Vormid taotlejale</w:t>
      </w:r>
    </w:p>
    <w:p w14:paraId="101B8C5D" w14:textId="77777777" w:rsidR="001A17F6" w:rsidRPr="00190D2E" w:rsidRDefault="001A17F6">
      <w:pPr>
        <w:spacing w:after="0"/>
        <w:rPr>
          <w:rFonts w:ascii="Times New Roman" w:eastAsia="Times New Roman" w:hAnsi="Times New Roman" w:cs="Times New Roman"/>
          <w:b/>
          <w:sz w:val="24"/>
          <w:szCs w:val="24"/>
        </w:rPr>
      </w:pPr>
    </w:p>
    <w:p w14:paraId="0BE4888E"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1. Üldine informatsioon</w:t>
      </w:r>
    </w:p>
    <w:p w14:paraId="59576EF9" w14:textId="77777777" w:rsidR="001A17F6" w:rsidRPr="00190D2E" w:rsidRDefault="001A17F6">
      <w:pPr>
        <w:spacing w:after="0"/>
        <w:rPr>
          <w:rFonts w:ascii="Times New Roman" w:eastAsia="Times New Roman" w:hAnsi="Times New Roman" w:cs="Times New Roman"/>
          <w:b/>
          <w:sz w:val="24"/>
          <w:szCs w:val="24"/>
        </w:rPr>
      </w:pPr>
    </w:p>
    <w:p w14:paraId="0A4939ED" w14:textId="77777777" w:rsidR="001A17F6" w:rsidRPr="00190D2E" w:rsidRDefault="003D13E3">
      <w:pPr>
        <w:spacing w:after="0" w:line="36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Käesolev hindamisstandard on koostatud logopeed, tase 8 kutse taotlejate kompetentsuse hindamiseks. </w:t>
      </w:r>
    </w:p>
    <w:p w14:paraId="363FE90D" w14:textId="77777777" w:rsidR="005C5975" w:rsidRPr="00190D2E" w:rsidRDefault="003D13E3">
      <w:pPr>
        <w:spacing w:after="0" w:line="36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Nõuded taotleja haridusele, teadmistele, oskustele ja töökogemusele, samuti hoiakutele ning väärtushinnangutele, millele kutse taotleja peab vastama, määratakse vastava taseme</w:t>
      </w:r>
      <w:r w:rsidR="005C5975" w:rsidRPr="00190D2E">
        <w:rPr>
          <w:rFonts w:ascii="Times New Roman" w:eastAsia="Times New Roman" w:hAnsi="Times New Roman" w:cs="Times New Roman"/>
          <w:sz w:val="24"/>
          <w:szCs w:val="24"/>
        </w:rPr>
        <w:t xml:space="preserve"> </w:t>
      </w:r>
      <w:r w:rsidRPr="00190D2E">
        <w:rPr>
          <w:rFonts w:ascii="Times New Roman" w:eastAsia="Times New Roman" w:hAnsi="Times New Roman" w:cs="Times New Roman"/>
          <w:sz w:val="24"/>
          <w:szCs w:val="24"/>
        </w:rPr>
        <w:t xml:space="preserve">kutsestandardiga. </w:t>
      </w:r>
    </w:p>
    <w:p w14:paraId="4CDC7B27" w14:textId="77777777" w:rsidR="001A17F6" w:rsidRPr="00190D2E" w:rsidRDefault="003D13E3">
      <w:pPr>
        <w:spacing w:after="0" w:line="360" w:lineRule="auto"/>
        <w:rPr>
          <w:rFonts w:ascii="Times New Roman" w:eastAsia="Times New Roman" w:hAnsi="Times New Roman" w:cs="Times New Roman"/>
          <w:sz w:val="24"/>
          <w:szCs w:val="24"/>
        </w:rPr>
      </w:pPr>
      <w:r w:rsidRPr="00190D2E">
        <w:rPr>
          <w:rFonts w:ascii="Times New Roman" w:eastAsia="Times New Roman" w:hAnsi="Times New Roman" w:cs="Times New Roman"/>
          <w:b/>
          <w:sz w:val="24"/>
          <w:szCs w:val="24"/>
        </w:rPr>
        <w:t xml:space="preserve">Logopeed, tase 8 kutse taotlemisel on nõutav </w:t>
      </w:r>
      <w:r w:rsidR="009D7684" w:rsidRPr="00190D2E">
        <w:rPr>
          <w:rFonts w:ascii="Times New Roman" w:eastAsia="Times New Roman" w:hAnsi="Times New Roman" w:cs="Times New Roman"/>
          <w:b/>
          <w:sz w:val="24"/>
          <w:szCs w:val="24"/>
        </w:rPr>
        <w:t xml:space="preserve">vähemalt ühes valdkonnas tipptasemel teadmiste ja oskuste näitamine (B.1) ning </w:t>
      </w:r>
      <w:r w:rsidRPr="00190D2E">
        <w:rPr>
          <w:rFonts w:ascii="Times New Roman" w:eastAsia="Times New Roman" w:hAnsi="Times New Roman" w:cs="Times New Roman"/>
          <w:b/>
          <w:sz w:val="24"/>
          <w:szCs w:val="24"/>
        </w:rPr>
        <w:t>järgmiste kompetentside tõendamine</w:t>
      </w:r>
      <w:r w:rsidRPr="00190D2E">
        <w:rPr>
          <w:rFonts w:ascii="Times New Roman" w:eastAsia="Times New Roman" w:hAnsi="Times New Roman" w:cs="Times New Roman"/>
          <w:sz w:val="24"/>
          <w:szCs w:val="24"/>
        </w:rPr>
        <w:t xml:space="preserve"> (vt kutsestandard Logopeed, tase 8 </w:t>
      </w:r>
      <w:hyperlink r:id="rId9">
        <w:r w:rsidRPr="00190D2E">
          <w:rPr>
            <w:rFonts w:ascii="Times New Roman" w:eastAsia="Times New Roman" w:hAnsi="Times New Roman" w:cs="Times New Roman"/>
            <w:color w:val="0000FF"/>
            <w:sz w:val="24"/>
            <w:szCs w:val="24"/>
            <w:u w:val="single"/>
          </w:rPr>
          <w:t>http://www.elu.ee/kutsestandardid/</w:t>
        </w:r>
      </w:hyperlink>
      <w:r w:rsidRPr="00190D2E">
        <w:rPr>
          <w:rFonts w:ascii="Times New Roman" w:eastAsia="Times New Roman" w:hAnsi="Times New Roman" w:cs="Times New Roman"/>
          <w:sz w:val="24"/>
          <w:szCs w:val="24"/>
        </w:rPr>
        <w:t xml:space="preserve"> ):</w:t>
      </w:r>
    </w:p>
    <w:p w14:paraId="416D626E" w14:textId="77777777" w:rsidR="001A17F6" w:rsidRPr="00190D2E" w:rsidRDefault="003D13E3">
      <w:pPr>
        <w:numPr>
          <w:ilvl w:val="0"/>
          <w:numId w:val="3"/>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190D2E">
        <w:rPr>
          <w:rFonts w:ascii="Times New Roman" w:eastAsia="Times New Roman" w:hAnsi="Times New Roman" w:cs="Times New Roman"/>
          <w:color w:val="000000"/>
          <w:sz w:val="24"/>
          <w:szCs w:val="24"/>
        </w:rPr>
        <w:t>Kommunikatsioonivõime ja neelamisfunktsiooni hindamine (B.2.1.)</w:t>
      </w:r>
    </w:p>
    <w:p w14:paraId="1C65F8F2" w14:textId="77777777" w:rsidR="001A17F6" w:rsidRPr="00190D2E" w:rsidRDefault="003D13E3">
      <w:pPr>
        <w:numPr>
          <w:ilvl w:val="0"/>
          <w:numId w:val="3"/>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190D2E">
        <w:rPr>
          <w:rFonts w:ascii="Times New Roman" w:eastAsia="Times New Roman" w:hAnsi="Times New Roman" w:cs="Times New Roman"/>
          <w:color w:val="000000"/>
          <w:sz w:val="24"/>
          <w:szCs w:val="24"/>
        </w:rPr>
        <w:t>Hindamistulemuste analüüsimine ja tõlgendamine (B.2.2.)</w:t>
      </w:r>
    </w:p>
    <w:p w14:paraId="0F0C0D5F" w14:textId="77777777" w:rsidR="001A17F6" w:rsidRPr="00190D2E" w:rsidRDefault="003D13E3">
      <w:pPr>
        <w:numPr>
          <w:ilvl w:val="0"/>
          <w:numId w:val="3"/>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proofErr w:type="spellStart"/>
      <w:r w:rsidRPr="00190D2E">
        <w:rPr>
          <w:rFonts w:ascii="Times New Roman" w:eastAsia="Times New Roman" w:hAnsi="Times New Roman" w:cs="Times New Roman"/>
          <w:color w:val="000000"/>
          <w:sz w:val="24"/>
          <w:szCs w:val="24"/>
        </w:rPr>
        <w:t>Logopeedilise</w:t>
      </w:r>
      <w:proofErr w:type="spellEnd"/>
      <w:r w:rsidRPr="00190D2E">
        <w:rPr>
          <w:rFonts w:ascii="Times New Roman" w:eastAsia="Times New Roman" w:hAnsi="Times New Roman" w:cs="Times New Roman"/>
          <w:color w:val="000000"/>
          <w:sz w:val="24"/>
          <w:szCs w:val="24"/>
        </w:rPr>
        <w:t xml:space="preserve"> töö planeerimine, läbiviimine ja kokkuvõtte tegemine (B.2.3.)</w:t>
      </w:r>
    </w:p>
    <w:p w14:paraId="5C69A47E" w14:textId="77777777" w:rsidR="001A17F6" w:rsidRPr="00190D2E" w:rsidRDefault="003D13E3">
      <w:pPr>
        <w:numPr>
          <w:ilvl w:val="0"/>
          <w:numId w:val="3"/>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190D2E">
        <w:rPr>
          <w:rFonts w:ascii="Times New Roman" w:eastAsia="Times New Roman" w:hAnsi="Times New Roman" w:cs="Times New Roman"/>
          <w:color w:val="000000"/>
          <w:sz w:val="24"/>
          <w:szCs w:val="24"/>
        </w:rPr>
        <w:t>Nõustamine ja juhendamine (B.2.4.)</w:t>
      </w:r>
    </w:p>
    <w:p w14:paraId="5BD84B57" w14:textId="77777777" w:rsidR="001A17F6" w:rsidRPr="00190D2E" w:rsidRDefault="003D13E3">
      <w:pPr>
        <w:numPr>
          <w:ilvl w:val="0"/>
          <w:numId w:val="3"/>
        </w:numPr>
        <w:pBdr>
          <w:top w:val="nil"/>
          <w:left w:val="nil"/>
          <w:bottom w:val="nil"/>
          <w:right w:val="nil"/>
          <w:between w:val="nil"/>
        </w:pBdr>
        <w:spacing w:after="0" w:line="360" w:lineRule="auto"/>
      </w:pPr>
      <w:r w:rsidRPr="00190D2E">
        <w:rPr>
          <w:rFonts w:ascii="Times New Roman" w:eastAsia="Times New Roman" w:hAnsi="Times New Roman" w:cs="Times New Roman"/>
          <w:color w:val="000000"/>
          <w:sz w:val="24"/>
          <w:szCs w:val="24"/>
        </w:rPr>
        <w:t>Teadus- ja arendustegevus (B.2.5.)</w:t>
      </w:r>
    </w:p>
    <w:p w14:paraId="13CF3315" w14:textId="77777777" w:rsidR="001A17F6" w:rsidRPr="00190D2E" w:rsidRDefault="003D13E3">
      <w:pPr>
        <w:numPr>
          <w:ilvl w:val="0"/>
          <w:numId w:val="3"/>
        </w:numPr>
        <w:pBdr>
          <w:top w:val="nil"/>
          <w:left w:val="nil"/>
          <w:bottom w:val="nil"/>
          <w:right w:val="nil"/>
          <w:between w:val="nil"/>
        </w:pBdr>
        <w:spacing w:after="0" w:line="360" w:lineRule="auto"/>
      </w:pPr>
      <w:r w:rsidRPr="00190D2E">
        <w:rPr>
          <w:rFonts w:ascii="Times New Roman" w:eastAsia="Times New Roman" w:hAnsi="Times New Roman" w:cs="Times New Roman"/>
          <w:color w:val="000000"/>
          <w:sz w:val="24"/>
          <w:szCs w:val="24"/>
        </w:rPr>
        <w:t>Koolitamine (B.2.6.)</w:t>
      </w:r>
    </w:p>
    <w:p w14:paraId="0EE76461" w14:textId="77777777" w:rsidR="001A17F6" w:rsidRPr="00190D2E" w:rsidRDefault="003D13E3">
      <w:pPr>
        <w:numPr>
          <w:ilvl w:val="0"/>
          <w:numId w:val="3"/>
        </w:numPr>
        <w:pBdr>
          <w:top w:val="nil"/>
          <w:left w:val="nil"/>
          <w:bottom w:val="nil"/>
          <w:right w:val="nil"/>
          <w:between w:val="nil"/>
        </w:pBdr>
        <w:spacing w:after="0" w:line="360" w:lineRule="auto"/>
      </w:pPr>
      <w:r w:rsidRPr="00190D2E">
        <w:rPr>
          <w:rFonts w:ascii="Times New Roman" w:eastAsia="Times New Roman" w:hAnsi="Times New Roman" w:cs="Times New Roman"/>
          <w:color w:val="000000"/>
          <w:sz w:val="24"/>
          <w:szCs w:val="24"/>
        </w:rPr>
        <w:t>Logopeedi kutset läbiv kompetents (B.2.8.)</w:t>
      </w:r>
    </w:p>
    <w:p w14:paraId="5E02961B" w14:textId="77777777" w:rsidR="001A17F6" w:rsidRPr="00190D2E" w:rsidRDefault="001A17F6" w:rsidP="00A7044C">
      <w:pPr>
        <w:spacing w:after="0" w:line="240" w:lineRule="auto"/>
        <w:jc w:val="both"/>
        <w:rPr>
          <w:rFonts w:ascii="Times New Roman" w:eastAsia="Times New Roman" w:hAnsi="Times New Roman" w:cs="Times New Roman"/>
          <w:sz w:val="24"/>
          <w:szCs w:val="24"/>
        </w:rPr>
      </w:pPr>
    </w:p>
    <w:p w14:paraId="244584D8" w14:textId="77777777" w:rsidR="005C5975" w:rsidRPr="00190D2E" w:rsidRDefault="005C5975" w:rsidP="00A7044C">
      <w:pPr>
        <w:spacing w:after="0" w:line="240" w:lineRule="auto"/>
        <w:jc w:val="both"/>
        <w:rPr>
          <w:rFonts w:ascii="Times New Roman" w:eastAsia="Times New Roman" w:hAnsi="Times New Roman" w:cs="Times New Roman"/>
          <w:sz w:val="24"/>
          <w:szCs w:val="24"/>
        </w:rPr>
      </w:pPr>
    </w:p>
    <w:p w14:paraId="1A060FB0" w14:textId="77777777" w:rsidR="001A17F6" w:rsidRPr="00190D2E" w:rsidRDefault="003D13E3">
      <w:pPr>
        <w:spacing w:after="0" w:line="360" w:lineRule="auto"/>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lastRenderedPageBreak/>
        <w:t xml:space="preserve">Valitavad kompetentsid </w:t>
      </w:r>
    </w:p>
    <w:p w14:paraId="759495C5" w14:textId="77777777" w:rsidR="001A17F6" w:rsidRPr="00190D2E" w:rsidRDefault="003D13E3">
      <w:pPr>
        <w:spacing w:after="0" w:line="36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A.2.</w:t>
      </w:r>
      <w:r w:rsidR="005C5975" w:rsidRPr="00190D2E">
        <w:rPr>
          <w:rFonts w:ascii="Times New Roman" w:eastAsia="Times New Roman" w:hAnsi="Times New Roman" w:cs="Times New Roman"/>
          <w:sz w:val="24"/>
          <w:szCs w:val="24"/>
        </w:rPr>
        <w:t xml:space="preserve">7 Juhtimine </w:t>
      </w:r>
    </w:p>
    <w:p w14:paraId="6042A7AB" w14:textId="77777777" w:rsidR="001A17F6" w:rsidRPr="00190D2E" w:rsidRDefault="003D13E3">
      <w:pPr>
        <w:spacing w:after="0" w:line="36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1. Meeskonna juhtimine. </w:t>
      </w:r>
    </w:p>
    <w:p w14:paraId="782723C2" w14:textId="77777777" w:rsidR="001A17F6" w:rsidRPr="00190D2E" w:rsidRDefault="003D13E3">
      <w:pPr>
        <w:spacing w:after="0" w:line="36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2. Projektijuhtimine. </w:t>
      </w:r>
    </w:p>
    <w:p w14:paraId="1093C51D" w14:textId="77777777" w:rsidR="005C5975" w:rsidRPr="00190D2E" w:rsidRDefault="005C5975">
      <w:pPr>
        <w:spacing w:after="0" w:line="360" w:lineRule="auto"/>
        <w:rPr>
          <w:rFonts w:ascii="Times New Roman" w:eastAsia="Times New Roman" w:hAnsi="Times New Roman" w:cs="Times New Roman"/>
          <w:sz w:val="24"/>
          <w:szCs w:val="24"/>
        </w:rPr>
      </w:pPr>
    </w:p>
    <w:p w14:paraId="0FFD91ED" w14:textId="77777777" w:rsidR="001A17F6" w:rsidRPr="00190D2E" w:rsidRDefault="003D13E3">
      <w:pPr>
        <w:spacing w:after="0" w:line="360" w:lineRule="auto"/>
        <w:rPr>
          <w:color w:val="0000FF"/>
          <w:u w:val="single"/>
        </w:rPr>
      </w:pPr>
      <w:r w:rsidRPr="00190D2E">
        <w:rPr>
          <w:rFonts w:ascii="Times New Roman" w:eastAsia="Times New Roman" w:hAnsi="Times New Roman" w:cs="Times New Roman"/>
          <w:sz w:val="24"/>
          <w:szCs w:val="24"/>
        </w:rPr>
        <w:t xml:space="preserve">Kutse taotlemise tingimused ja esitatavad dokumendid on kirjeldatud </w:t>
      </w:r>
      <w:r w:rsidRPr="00190D2E">
        <w:rPr>
          <w:rFonts w:ascii="Times New Roman" w:eastAsia="Times New Roman" w:hAnsi="Times New Roman" w:cs="Times New Roman"/>
          <w:i/>
          <w:sz w:val="24"/>
          <w:szCs w:val="24"/>
        </w:rPr>
        <w:t>Kutse andmise korras</w:t>
      </w:r>
      <w:r w:rsidRPr="00190D2E">
        <w:rPr>
          <w:rFonts w:ascii="Times New Roman" w:eastAsia="Times New Roman" w:hAnsi="Times New Roman" w:cs="Times New Roman"/>
          <w:sz w:val="24"/>
          <w:szCs w:val="24"/>
        </w:rPr>
        <w:t xml:space="preserve"> </w:t>
      </w:r>
      <w:hyperlink r:id="rId10">
        <w:r w:rsidRPr="00190D2E">
          <w:rPr>
            <w:rFonts w:ascii="Times New Roman" w:hAnsi="Times New Roman" w:cs="Times New Roman"/>
            <w:color w:val="0000FF"/>
            <w:sz w:val="24"/>
            <w:szCs w:val="24"/>
            <w:u w:val="single"/>
          </w:rPr>
          <w:t>https://www.elu.ee/kutse-andmise-kord/</w:t>
        </w:r>
      </w:hyperlink>
    </w:p>
    <w:p w14:paraId="0DD3E0E8" w14:textId="77777777" w:rsidR="001A17F6" w:rsidRPr="00190D2E" w:rsidRDefault="003D13E3">
      <w:pPr>
        <w:spacing w:after="0" w:line="360" w:lineRule="auto"/>
        <w:rPr>
          <w:rFonts w:ascii="Times New Roman" w:eastAsia="Times New Roman" w:hAnsi="Times New Roman" w:cs="Times New Roman"/>
          <w:b/>
          <w:sz w:val="24"/>
          <w:szCs w:val="24"/>
        </w:rPr>
      </w:pPr>
      <w:r w:rsidRPr="00190D2E">
        <w:rPr>
          <w:rFonts w:ascii="Times New Roman" w:eastAsia="Times New Roman" w:hAnsi="Times New Roman" w:cs="Times New Roman"/>
          <w:sz w:val="24"/>
          <w:szCs w:val="24"/>
        </w:rPr>
        <w:t xml:space="preserve">Kutse andmise voorud kuulutatakse välja kaks korda aastas 15. veebruaril ja 15. septembril </w:t>
      </w:r>
      <w:r w:rsidR="005C5975" w:rsidRPr="00190D2E">
        <w:rPr>
          <w:rFonts w:ascii="Times New Roman" w:eastAsia="Times New Roman" w:hAnsi="Times New Roman" w:cs="Times New Roman"/>
          <w:sz w:val="24"/>
          <w:szCs w:val="24"/>
        </w:rPr>
        <w:t xml:space="preserve">Eesti Logopeedide Ühingu </w:t>
      </w:r>
      <w:r w:rsidRPr="00190D2E">
        <w:rPr>
          <w:rFonts w:ascii="Times New Roman" w:eastAsia="Times New Roman" w:hAnsi="Times New Roman" w:cs="Times New Roman"/>
          <w:sz w:val="24"/>
          <w:szCs w:val="24"/>
        </w:rPr>
        <w:t xml:space="preserve">koduleheküljel ning ühingu liikmete listis. Dokumentide esitamise tähtajad on vastavalt 1. aprillil ja 1. novembril. </w:t>
      </w:r>
    </w:p>
    <w:p w14:paraId="1467D36A" w14:textId="77777777" w:rsidR="001A17F6" w:rsidRPr="00190D2E" w:rsidRDefault="003D13E3">
      <w:pPr>
        <w:spacing w:after="0" w:line="360" w:lineRule="auto"/>
        <w:rPr>
          <w:rFonts w:ascii="Times New Roman" w:eastAsia="Times New Roman" w:hAnsi="Times New Roman" w:cs="Times New Roman"/>
          <w:sz w:val="24"/>
          <w:szCs w:val="24"/>
        </w:rPr>
      </w:pPr>
      <w:r w:rsidRPr="00190D2E">
        <w:rPr>
          <w:rFonts w:ascii="Times New Roman" w:eastAsia="Times New Roman" w:hAnsi="Times New Roman" w:cs="Times New Roman"/>
          <w:b/>
          <w:sz w:val="24"/>
          <w:szCs w:val="24"/>
        </w:rPr>
        <w:t xml:space="preserve">Kõik dokumendid saadetakse elektroonselt kutsekomisjoni sekretärile, </w:t>
      </w:r>
      <w:hyperlink r:id="rId11">
        <w:r w:rsidRPr="00190D2E">
          <w:rPr>
            <w:rFonts w:ascii="Times New Roman" w:eastAsia="Times New Roman" w:hAnsi="Times New Roman" w:cs="Times New Roman"/>
            <w:color w:val="0000FF"/>
            <w:sz w:val="24"/>
            <w:szCs w:val="24"/>
            <w:u w:val="single"/>
          </w:rPr>
          <w:t>kutsekomisjon@elu.ee</w:t>
        </w:r>
      </w:hyperlink>
      <w:r w:rsidRPr="00190D2E">
        <w:rPr>
          <w:rFonts w:ascii="Times New Roman" w:eastAsia="Times New Roman" w:hAnsi="Times New Roman" w:cs="Times New Roman"/>
          <w:sz w:val="24"/>
          <w:szCs w:val="24"/>
        </w:rPr>
        <w:t xml:space="preserve"> </w:t>
      </w:r>
    </w:p>
    <w:p w14:paraId="6E2646A6" w14:textId="77777777" w:rsidR="001A17F6" w:rsidRPr="00190D2E" w:rsidRDefault="001A17F6">
      <w:pPr>
        <w:pBdr>
          <w:top w:val="nil"/>
          <w:left w:val="nil"/>
          <w:bottom w:val="nil"/>
          <w:right w:val="nil"/>
          <w:between w:val="nil"/>
        </w:pBdr>
        <w:spacing w:after="0" w:line="360" w:lineRule="auto"/>
        <w:rPr>
          <w:rFonts w:ascii="Times New Roman" w:hAnsi="Times New Roman" w:cs="Times New Roman"/>
          <w:sz w:val="24"/>
          <w:szCs w:val="24"/>
        </w:rPr>
      </w:pPr>
    </w:p>
    <w:p w14:paraId="4D713089" w14:textId="77777777" w:rsidR="001A17F6" w:rsidRPr="00190D2E" w:rsidRDefault="003D13E3">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sidRPr="00190D2E">
        <w:rPr>
          <w:rFonts w:ascii="Times New Roman" w:eastAsia="Times New Roman" w:hAnsi="Times New Roman" w:cs="Times New Roman"/>
          <w:color w:val="000000"/>
          <w:sz w:val="24"/>
          <w:szCs w:val="24"/>
        </w:rPr>
        <w:t xml:space="preserve">Nõuetekohaselt täidetud dokumendid registreeritakse kutsekomisjoni poolt, kes teeb otsuse hindamisele lubamiseks. Juhul, kui dokumendid ei vasta nõuetele, teavitatakse taotlejat puudustest hiljemalt 5 tööpäeva jooksul </w:t>
      </w:r>
      <w:r w:rsidRPr="00190D2E">
        <w:rPr>
          <w:rFonts w:ascii="Times New Roman" w:eastAsia="Times New Roman" w:hAnsi="Times New Roman" w:cs="Times New Roman"/>
          <w:sz w:val="24"/>
          <w:szCs w:val="24"/>
        </w:rPr>
        <w:t xml:space="preserve">alates </w:t>
      </w:r>
      <w:r w:rsidRPr="00190D2E">
        <w:rPr>
          <w:rFonts w:ascii="Times New Roman" w:eastAsia="Times New Roman" w:hAnsi="Times New Roman" w:cs="Times New Roman"/>
          <w:color w:val="000000"/>
          <w:sz w:val="24"/>
          <w:szCs w:val="24"/>
        </w:rPr>
        <w:t>dokumentide laekumise kuupäevast ning antakse taotlejale tähtaeg puuduste kõrvaldamiseks. Korrigeeritud dokumentide esitamise tähtaeg kooskõlastatakse kutse andjaga.</w:t>
      </w:r>
      <w:r w:rsidRPr="00190D2E">
        <w:rPr>
          <w:rFonts w:ascii="Times New Roman" w:eastAsia="Times New Roman" w:hAnsi="Times New Roman" w:cs="Times New Roman"/>
          <w:b/>
          <w:color w:val="000000"/>
          <w:sz w:val="24"/>
          <w:szCs w:val="24"/>
        </w:rPr>
        <w:t xml:space="preserve"> </w:t>
      </w:r>
    </w:p>
    <w:p w14:paraId="0A5FD6B5" w14:textId="77777777" w:rsidR="001A17F6" w:rsidRPr="00190D2E" w:rsidRDefault="001A17F6">
      <w:pPr>
        <w:spacing w:after="0"/>
        <w:rPr>
          <w:rFonts w:ascii="Times New Roman" w:eastAsia="Times New Roman" w:hAnsi="Times New Roman" w:cs="Times New Roman"/>
          <w:b/>
          <w:sz w:val="24"/>
          <w:szCs w:val="24"/>
        </w:rPr>
      </w:pPr>
    </w:p>
    <w:p w14:paraId="19BC968D"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2. Hindamise korraldus</w:t>
      </w:r>
    </w:p>
    <w:p w14:paraId="72E86CEC" w14:textId="77777777" w:rsidR="001A17F6" w:rsidRPr="00190D2E" w:rsidRDefault="001A17F6">
      <w:pPr>
        <w:pBdr>
          <w:top w:val="nil"/>
          <w:left w:val="nil"/>
          <w:bottom w:val="nil"/>
          <w:right w:val="nil"/>
          <w:between w:val="nil"/>
        </w:pBdr>
        <w:spacing w:after="0" w:line="240" w:lineRule="auto"/>
        <w:rPr>
          <w:color w:val="000000"/>
          <w:sz w:val="24"/>
          <w:szCs w:val="24"/>
        </w:rPr>
      </w:pPr>
    </w:p>
    <w:p w14:paraId="59A7816F" w14:textId="16A2A15E" w:rsidR="008E65B6" w:rsidRPr="00190D2E" w:rsidRDefault="008E65B6" w:rsidP="008E65B6">
      <w:pPr>
        <w:spacing w:after="0" w:line="36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Kompetentsuse hindamisele lubab kutsekomisjon need kutse taotlejad, kel on täidetud kutse taotlemise eeltingimused (vt kutse andmise kord punkt 2.1). Hindamist teostab kolmeliikmeline hindamiskomisjon, kellel on nii kutsealane kui hindamisalane kompetents. Kõik hindamiskomisjoni liikmed hindavad sõltumatult taotleja kompetentside vastavust kutsestandardile. Hindamise käigus täidavad kõik </w:t>
      </w:r>
      <w:r w:rsidR="00043AB4" w:rsidRPr="00190D2E">
        <w:rPr>
          <w:rFonts w:ascii="Times New Roman" w:eastAsia="Times New Roman" w:hAnsi="Times New Roman" w:cs="Times New Roman"/>
          <w:sz w:val="24"/>
          <w:szCs w:val="24"/>
        </w:rPr>
        <w:t xml:space="preserve">hindajad taotlejate puhul vormi H3, </w:t>
      </w:r>
      <w:r w:rsidRPr="00190D2E">
        <w:rPr>
          <w:rFonts w:ascii="Times New Roman" w:eastAsia="Times New Roman" w:hAnsi="Times New Roman" w:cs="Times New Roman"/>
          <w:sz w:val="24"/>
          <w:szCs w:val="24"/>
        </w:rPr>
        <w:t>kuhu märgivad, kas vastav kompetents on tõendatud või mitte. Koondhinnang moodustub hindamiskomisjoni liikmete enamushinnangu alusel. Koostatakse hindamise protokoll vorm H4. Protokolli koostamise aluseks on hindamis- ja koondhinnangu lehed. Protokollile kirjutavad alla kõik hindamiskomisjoni liikmed. Hindamiskomisjon edastab hindamisprotokolli kutsekomisjonile. Hindamisprotokolli juurde kuuluvad hinnangu lehed (vorm H3). Hindamislehti ja koondhinnangut ei tutvustata kutse taotlejale ega hindamisprotsessi mittepuutuvatele isikutele. Kutsekomisjon teeb hinnanguprotokolli põhjal otsuse kutse andmise kohta.</w:t>
      </w:r>
    </w:p>
    <w:p w14:paraId="0A1D6827" w14:textId="77777777" w:rsidR="001A17F6" w:rsidRPr="00190D2E" w:rsidRDefault="001A17F6">
      <w:pPr>
        <w:spacing w:after="0" w:line="360" w:lineRule="auto"/>
        <w:rPr>
          <w:rFonts w:ascii="Times New Roman" w:eastAsia="Times New Roman" w:hAnsi="Times New Roman" w:cs="Times New Roman"/>
          <w:sz w:val="24"/>
          <w:szCs w:val="24"/>
        </w:rPr>
      </w:pPr>
    </w:p>
    <w:p w14:paraId="25315811" w14:textId="77777777" w:rsidR="001A17F6" w:rsidRPr="00190D2E" w:rsidRDefault="003D13E3">
      <w:pPr>
        <w:spacing w:after="0" w:line="360" w:lineRule="auto"/>
        <w:rPr>
          <w:rFonts w:ascii="Times New Roman" w:eastAsia="Times New Roman" w:hAnsi="Times New Roman" w:cs="Times New Roman"/>
          <w:b/>
          <w:sz w:val="24"/>
          <w:szCs w:val="24"/>
        </w:rPr>
      </w:pPr>
      <w:r w:rsidRPr="00190D2E">
        <w:rPr>
          <w:rFonts w:ascii="Times New Roman" w:eastAsia="Times New Roman" w:hAnsi="Times New Roman" w:cs="Times New Roman"/>
          <w:sz w:val="24"/>
          <w:szCs w:val="24"/>
        </w:rPr>
        <w:t>Hindamine viiakse läbi kahes etapis. Etapid toimuvad eri aegadel.</w:t>
      </w:r>
    </w:p>
    <w:p w14:paraId="710C4AFB" w14:textId="77777777" w:rsidR="001A17F6" w:rsidRPr="00190D2E" w:rsidRDefault="001A17F6">
      <w:pPr>
        <w:spacing w:after="0" w:line="360" w:lineRule="auto"/>
        <w:rPr>
          <w:rFonts w:ascii="Times New Roman" w:eastAsia="Times New Roman" w:hAnsi="Times New Roman" w:cs="Times New Roman"/>
          <w:b/>
          <w:sz w:val="24"/>
          <w:szCs w:val="24"/>
        </w:rPr>
      </w:pPr>
    </w:p>
    <w:p w14:paraId="7FA571F8" w14:textId="77777777" w:rsidR="001A17F6" w:rsidRPr="00190D2E" w:rsidRDefault="003D13E3">
      <w:pPr>
        <w:spacing w:after="0" w:line="360" w:lineRule="auto"/>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I etapp </w:t>
      </w:r>
    </w:p>
    <w:p w14:paraId="091241CA" w14:textId="77777777" w:rsidR="001A17F6" w:rsidRPr="00190D2E" w:rsidRDefault="001A17F6">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p>
    <w:p w14:paraId="1C729E41" w14:textId="77777777" w:rsidR="001A17F6" w:rsidRPr="00190D2E" w:rsidRDefault="003D13E3">
      <w:pPr>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190D2E">
        <w:rPr>
          <w:rFonts w:ascii="Times New Roman" w:eastAsia="Times New Roman" w:hAnsi="Times New Roman" w:cs="Times New Roman"/>
          <w:color w:val="000000"/>
          <w:sz w:val="24"/>
          <w:szCs w:val="24"/>
        </w:rPr>
        <w:t xml:space="preserve">Kutsekomisjon analüüsib taotleja dokumentide vormilist vastavust taotletavale kutsetasemele. Esitatud dokumentide alusel hinnatakse taotleja töökogemust ja erialast enesetäiendust. </w:t>
      </w:r>
    </w:p>
    <w:p w14:paraId="742DDC1B" w14:textId="77777777" w:rsidR="001A17F6" w:rsidRPr="00190D2E" w:rsidRDefault="003D13E3">
      <w:pPr>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190D2E">
        <w:rPr>
          <w:rFonts w:ascii="Times New Roman" w:eastAsia="Times New Roman" w:hAnsi="Times New Roman" w:cs="Times New Roman"/>
          <w:color w:val="000000"/>
          <w:sz w:val="24"/>
          <w:szCs w:val="24"/>
        </w:rPr>
        <w:t xml:space="preserve">Kui kutsekomisjon vajab dokumentide kohta täiendavat informatsiooni, antakse kutsetaotlejale võimalus seda esitada 5 tööpäeva jooksul. </w:t>
      </w:r>
    </w:p>
    <w:p w14:paraId="1E61F65D" w14:textId="77777777" w:rsidR="001A17F6" w:rsidRPr="00190D2E" w:rsidRDefault="003D13E3">
      <w:pPr>
        <w:numPr>
          <w:ilvl w:val="0"/>
          <w:numId w:val="5"/>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190D2E">
        <w:rPr>
          <w:rFonts w:ascii="Times New Roman" w:eastAsia="Times New Roman" w:hAnsi="Times New Roman" w:cs="Times New Roman"/>
          <w:color w:val="000000"/>
          <w:sz w:val="24"/>
          <w:szCs w:val="24"/>
        </w:rPr>
        <w:t>Kutsekomisjon moodustab hindamiskomisjoni, kellele suunatakse esitatud dokumentatsioon.</w:t>
      </w:r>
    </w:p>
    <w:p w14:paraId="2F351FAF" w14:textId="77777777" w:rsidR="001A17F6" w:rsidRPr="00190D2E" w:rsidRDefault="001A17F6">
      <w:pPr>
        <w:spacing w:after="0" w:line="360" w:lineRule="auto"/>
        <w:rPr>
          <w:rFonts w:ascii="Times New Roman" w:eastAsia="Times New Roman" w:hAnsi="Times New Roman" w:cs="Times New Roman"/>
          <w:b/>
          <w:sz w:val="24"/>
          <w:szCs w:val="24"/>
        </w:rPr>
      </w:pPr>
    </w:p>
    <w:p w14:paraId="240D4482" w14:textId="77777777" w:rsidR="001A17F6" w:rsidRPr="00190D2E" w:rsidRDefault="003D13E3">
      <w:pPr>
        <w:spacing w:after="0" w:line="360" w:lineRule="auto"/>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II etapp</w:t>
      </w:r>
    </w:p>
    <w:p w14:paraId="2C09F117" w14:textId="77777777" w:rsidR="001A17F6" w:rsidRPr="00190D2E" w:rsidRDefault="003D13E3">
      <w:pPr>
        <w:spacing w:after="0" w:line="36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1.Hindamiskomisjon analüüsib esitatud dokumente 30 tööpäeva jooksul pärast dokumentide esitamise tähtaega. Juhul, kui hindamiskomisjon vajab </w:t>
      </w:r>
      <w:r w:rsidR="005C5975" w:rsidRPr="00190D2E">
        <w:rPr>
          <w:rFonts w:ascii="Times New Roman" w:eastAsia="Times New Roman" w:hAnsi="Times New Roman" w:cs="Times New Roman"/>
          <w:sz w:val="24"/>
          <w:szCs w:val="24"/>
        </w:rPr>
        <w:t xml:space="preserve">kirjaliku </w:t>
      </w:r>
      <w:r w:rsidRPr="00190D2E">
        <w:rPr>
          <w:rFonts w:ascii="Times New Roman" w:eastAsia="Times New Roman" w:hAnsi="Times New Roman" w:cs="Times New Roman"/>
          <w:sz w:val="24"/>
          <w:szCs w:val="24"/>
        </w:rPr>
        <w:t xml:space="preserve">juhtumi- ja/või tegevusanalüüsi kohta täiendavat informatsiooni, antakse kutsetaotlejale võimalus oma tööd täiendada 5 tööpäeva jooksul. </w:t>
      </w:r>
    </w:p>
    <w:p w14:paraId="1472CC3C" w14:textId="77777777" w:rsidR="001A17F6" w:rsidRPr="00190D2E" w:rsidRDefault="001A17F6">
      <w:pPr>
        <w:spacing w:after="0" w:line="360" w:lineRule="auto"/>
        <w:rPr>
          <w:rFonts w:ascii="Times New Roman" w:eastAsia="Times New Roman" w:hAnsi="Times New Roman" w:cs="Times New Roman"/>
          <w:sz w:val="24"/>
          <w:szCs w:val="24"/>
        </w:rPr>
      </w:pPr>
    </w:p>
    <w:p w14:paraId="1311DB36" w14:textId="77777777" w:rsidR="001A17F6" w:rsidRPr="00190D2E" w:rsidRDefault="003D13E3">
      <w:pPr>
        <w:spacing w:after="0" w:line="36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2. Kui </w:t>
      </w:r>
      <w:r w:rsidR="005C5975" w:rsidRPr="00190D2E">
        <w:rPr>
          <w:rFonts w:ascii="Times New Roman" w:eastAsia="Times New Roman" w:hAnsi="Times New Roman" w:cs="Times New Roman"/>
          <w:sz w:val="24"/>
          <w:szCs w:val="24"/>
        </w:rPr>
        <w:t xml:space="preserve">kolmeliikmelise hindamiskomisjoni liikmed </w:t>
      </w:r>
      <w:r w:rsidRPr="00190D2E">
        <w:rPr>
          <w:rFonts w:ascii="Times New Roman" w:eastAsia="Times New Roman" w:hAnsi="Times New Roman" w:cs="Times New Roman"/>
          <w:sz w:val="24"/>
          <w:szCs w:val="24"/>
        </w:rPr>
        <w:t>jäävad lõpphinnangutes eriarvamusele, rakendatakse täiendavalt taotleja intervjueerimist ja tema töö vaatlust. Neid viib läbi hindamiskomisjon. Kutse taotlejale antakse enne intervjuud või töö vaatlemist võimalus tutvuda hindamiskomisjoni hinnangutega. Täiendava hindamise (intervjuu, töö vaatlus) aeg ja koht lepitakse taotlejaga kokku ja hindamine viiakse läbi hiljemalt 15 tööpäeva jooksul.</w:t>
      </w:r>
    </w:p>
    <w:p w14:paraId="2F13700C" w14:textId="77777777" w:rsidR="001A17F6" w:rsidRPr="00190D2E" w:rsidRDefault="001A17F6">
      <w:pPr>
        <w:spacing w:after="0" w:line="360" w:lineRule="auto"/>
        <w:rPr>
          <w:rFonts w:ascii="Times New Roman" w:eastAsia="Times New Roman" w:hAnsi="Times New Roman" w:cs="Times New Roman"/>
          <w:sz w:val="24"/>
          <w:szCs w:val="24"/>
        </w:rPr>
      </w:pPr>
    </w:p>
    <w:p w14:paraId="17BE5680" w14:textId="77777777" w:rsidR="001A17F6" w:rsidRPr="00190D2E" w:rsidRDefault="003D13E3">
      <w:pPr>
        <w:spacing w:after="0" w:line="36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3. Kutsekomisjon annab taotlejale teada lõpliku otsuse kutse andmise kohta hiljemalt 2 kuu jooksul alates dokumentide esitamise tähtajast.  </w:t>
      </w:r>
    </w:p>
    <w:p w14:paraId="7C0933AE" w14:textId="77777777" w:rsidR="004A7528" w:rsidRPr="00190D2E" w:rsidRDefault="004A7528">
      <w:pPr>
        <w:spacing w:after="0" w:line="360" w:lineRule="auto"/>
        <w:rPr>
          <w:rFonts w:ascii="Times New Roman" w:eastAsia="Times New Roman" w:hAnsi="Times New Roman" w:cs="Times New Roman"/>
          <w:sz w:val="24"/>
          <w:szCs w:val="24"/>
        </w:rPr>
      </w:pPr>
    </w:p>
    <w:p w14:paraId="0810897C" w14:textId="77777777" w:rsidR="001A17F6" w:rsidRPr="00190D2E" w:rsidRDefault="003D13E3">
      <w:pPr>
        <w:spacing w:after="0" w:line="360" w:lineRule="auto"/>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3. Hindamisülesanded ja hindamiskriteeriumid</w:t>
      </w:r>
    </w:p>
    <w:p w14:paraId="7D77037B" w14:textId="77777777" w:rsidR="001A17F6" w:rsidRPr="00190D2E" w:rsidRDefault="001A17F6">
      <w:pPr>
        <w:spacing w:after="0" w:line="360" w:lineRule="auto"/>
        <w:rPr>
          <w:rFonts w:ascii="Times New Roman" w:eastAsia="Times New Roman" w:hAnsi="Times New Roman" w:cs="Times New Roman"/>
          <w:sz w:val="24"/>
          <w:szCs w:val="24"/>
        </w:rPr>
      </w:pPr>
    </w:p>
    <w:p w14:paraId="59CD70AE" w14:textId="77777777" w:rsidR="001A17F6" w:rsidRPr="00190D2E" w:rsidRDefault="005C5975">
      <w:pPr>
        <w:numPr>
          <w:ilvl w:val="0"/>
          <w:numId w:val="2"/>
        </w:numPr>
        <w:spacing w:after="0" w:line="36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Kirjalik j</w:t>
      </w:r>
      <w:r w:rsidR="003D13E3" w:rsidRPr="00190D2E">
        <w:rPr>
          <w:rFonts w:ascii="Times New Roman" w:eastAsia="Times New Roman" w:hAnsi="Times New Roman" w:cs="Times New Roman"/>
          <w:sz w:val="24"/>
          <w:szCs w:val="24"/>
        </w:rPr>
        <w:t>uhtumianalüüs</w:t>
      </w:r>
    </w:p>
    <w:p w14:paraId="3968ABBD" w14:textId="2BAB673F" w:rsidR="001A17F6" w:rsidRPr="00190D2E" w:rsidRDefault="003D13E3">
      <w:pPr>
        <w:spacing w:after="0" w:line="36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Taotleja esitab hindamiskomisjonile </w:t>
      </w:r>
      <w:r w:rsidR="005C5975" w:rsidRPr="00190D2E">
        <w:rPr>
          <w:rFonts w:ascii="Times New Roman" w:eastAsia="Times New Roman" w:hAnsi="Times New Roman" w:cs="Times New Roman"/>
          <w:sz w:val="24"/>
          <w:szCs w:val="24"/>
        </w:rPr>
        <w:t xml:space="preserve">kirjaliku </w:t>
      </w:r>
      <w:r w:rsidRPr="00190D2E">
        <w:rPr>
          <w:rFonts w:ascii="Times New Roman" w:eastAsia="Times New Roman" w:hAnsi="Times New Roman" w:cs="Times New Roman"/>
          <w:sz w:val="24"/>
          <w:szCs w:val="24"/>
        </w:rPr>
        <w:t xml:space="preserve">juhtumianalüüsi, milles analüüsib ühe kliendi/patsiendi logopeedilist probleemi, iseenda tegevusi, nende tulemusi ja juhtumi </w:t>
      </w:r>
      <w:r w:rsidRPr="00190D2E">
        <w:rPr>
          <w:rFonts w:ascii="Times New Roman" w:eastAsia="Times New Roman" w:hAnsi="Times New Roman" w:cs="Times New Roman"/>
          <w:sz w:val="24"/>
          <w:szCs w:val="24"/>
        </w:rPr>
        <w:lastRenderedPageBreak/>
        <w:t xml:space="preserve">lahendust, lähtudes logopeed, tase 8 hindamisstandardis kirjeldatud hindamiskriteeriumidest (vt </w:t>
      </w:r>
      <w:r w:rsidR="00E302B6" w:rsidRPr="00190D2E">
        <w:rPr>
          <w:rFonts w:ascii="Times New Roman" w:eastAsia="Times New Roman" w:hAnsi="Times New Roman" w:cs="Times New Roman"/>
          <w:sz w:val="24"/>
          <w:szCs w:val="24"/>
        </w:rPr>
        <w:t xml:space="preserve">Lisa </w:t>
      </w:r>
      <w:r w:rsidR="00071AD2" w:rsidRPr="00190D2E">
        <w:rPr>
          <w:rFonts w:ascii="Times New Roman" w:eastAsia="Times New Roman" w:hAnsi="Times New Roman" w:cs="Times New Roman"/>
          <w:sz w:val="24"/>
          <w:szCs w:val="24"/>
        </w:rPr>
        <w:t>T</w:t>
      </w:r>
      <w:r w:rsidR="00E302B6" w:rsidRPr="00190D2E">
        <w:rPr>
          <w:rFonts w:ascii="Times New Roman" w:eastAsia="Times New Roman" w:hAnsi="Times New Roman" w:cs="Times New Roman"/>
          <w:sz w:val="24"/>
          <w:szCs w:val="24"/>
        </w:rPr>
        <w:t>2</w:t>
      </w:r>
      <w:r w:rsidRPr="00190D2E">
        <w:rPr>
          <w:rFonts w:ascii="Times New Roman" w:eastAsia="Times New Roman" w:hAnsi="Times New Roman" w:cs="Times New Roman"/>
          <w:sz w:val="24"/>
          <w:szCs w:val="24"/>
        </w:rPr>
        <w:t>).</w:t>
      </w:r>
    </w:p>
    <w:p w14:paraId="7F91340B" w14:textId="77777777" w:rsidR="001A17F6" w:rsidRPr="00190D2E" w:rsidRDefault="003D13E3">
      <w:pPr>
        <w:spacing w:after="0" w:line="360" w:lineRule="auto"/>
        <w:rPr>
          <w:rFonts w:ascii="Times New Roman" w:eastAsia="Times New Roman" w:hAnsi="Times New Roman" w:cs="Times New Roman"/>
          <w:sz w:val="24"/>
          <w:szCs w:val="24"/>
          <w:u w:val="single"/>
        </w:rPr>
      </w:pPr>
      <w:r w:rsidRPr="00190D2E">
        <w:rPr>
          <w:rFonts w:ascii="Times New Roman" w:eastAsia="Times New Roman" w:hAnsi="Times New Roman" w:cs="Times New Roman"/>
          <w:sz w:val="24"/>
          <w:szCs w:val="24"/>
          <w:u w:val="single"/>
        </w:rPr>
        <w:t>Juhtumi valimisel peab taotleja lähtuma järgmistest nõuetest:</w:t>
      </w:r>
    </w:p>
    <w:p w14:paraId="008687A8" w14:textId="77777777" w:rsidR="001A17F6" w:rsidRPr="00190D2E" w:rsidRDefault="003D13E3">
      <w:pPr>
        <w:spacing w:after="0" w:line="36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1) juhtum ei ole varasem kui 5 aastat alates dokumentide </w:t>
      </w:r>
      <w:r w:rsidR="00D930B9" w:rsidRPr="00190D2E">
        <w:rPr>
          <w:rFonts w:ascii="Times New Roman" w:eastAsia="Times New Roman" w:hAnsi="Times New Roman" w:cs="Times New Roman"/>
          <w:sz w:val="24"/>
          <w:szCs w:val="24"/>
        </w:rPr>
        <w:t xml:space="preserve">esitamise </w:t>
      </w:r>
      <w:r w:rsidRPr="00190D2E">
        <w:rPr>
          <w:rFonts w:ascii="Times New Roman" w:eastAsia="Times New Roman" w:hAnsi="Times New Roman" w:cs="Times New Roman"/>
          <w:sz w:val="24"/>
          <w:szCs w:val="24"/>
        </w:rPr>
        <w:t>tähtajast;</w:t>
      </w:r>
    </w:p>
    <w:p w14:paraId="440EDCAC" w14:textId="77777777" w:rsidR="001A17F6" w:rsidRPr="00190D2E" w:rsidRDefault="003D13E3">
      <w:pPr>
        <w:spacing w:after="0" w:line="36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2) juhtum peab olema valitud nii, et selle kaudu saab kirjeldada kõigi nõutud kompetentside tegevusnäitajaid;</w:t>
      </w:r>
    </w:p>
    <w:p w14:paraId="09348582" w14:textId="77777777" w:rsidR="001A17F6" w:rsidRPr="00190D2E" w:rsidRDefault="003E017F">
      <w:pPr>
        <w:spacing w:after="0" w:line="360" w:lineRule="auto"/>
        <w:rPr>
          <w:rFonts w:ascii="Times New Roman" w:eastAsia="Times New Roman" w:hAnsi="Times New Roman" w:cs="Times New Roman"/>
          <w:sz w:val="24"/>
          <w:szCs w:val="24"/>
        </w:rPr>
      </w:pPr>
      <w:sdt>
        <w:sdtPr>
          <w:tag w:val="goog_rdk_0"/>
          <w:id w:val="910199988"/>
        </w:sdtPr>
        <w:sdtEndPr/>
        <w:sdtContent/>
      </w:sdt>
      <w:r w:rsidR="003D13E3" w:rsidRPr="00190D2E">
        <w:rPr>
          <w:rFonts w:ascii="Times New Roman" w:eastAsia="Times New Roman" w:hAnsi="Times New Roman" w:cs="Times New Roman"/>
          <w:sz w:val="24"/>
          <w:szCs w:val="24"/>
        </w:rPr>
        <w:t xml:space="preserve">3) juhtum peaks olema </w:t>
      </w:r>
      <w:r w:rsidR="00754ACE" w:rsidRPr="00190D2E">
        <w:rPr>
          <w:rFonts w:ascii="Times New Roman" w:eastAsia="Times New Roman" w:hAnsi="Times New Roman" w:cs="Times New Roman"/>
          <w:sz w:val="24"/>
          <w:szCs w:val="24"/>
        </w:rPr>
        <w:t>valitud</w:t>
      </w:r>
      <w:r w:rsidR="003D13E3" w:rsidRPr="00190D2E">
        <w:rPr>
          <w:rFonts w:ascii="Times New Roman" w:eastAsia="Times New Roman" w:hAnsi="Times New Roman" w:cs="Times New Roman"/>
          <w:sz w:val="24"/>
          <w:szCs w:val="24"/>
        </w:rPr>
        <w:t xml:space="preserve"> valdkonnas</w:t>
      </w:r>
      <w:r w:rsidR="00754ACE" w:rsidRPr="00190D2E">
        <w:rPr>
          <w:rFonts w:ascii="Times New Roman" w:eastAsia="Times New Roman" w:hAnsi="Times New Roman" w:cs="Times New Roman"/>
          <w:sz w:val="24"/>
          <w:szCs w:val="24"/>
        </w:rPr>
        <w:t>t</w:t>
      </w:r>
      <w:r w:rsidR="003D13E3" w:rsidRPr="00190D2E">
        <w:rPr>
          <w:rFonts w:ascii="Times New Roman" w:eastAsia="Times New Roman" w:hAnsi="Times New Roman" w:cs="Times New Roman"/>
          <w:sz w:val="24"/>
          <w:szCs w:val="24"/>
        </w:rPr>
        <w:t>, milles taotlejal on eripädevused</w:t>
      </w:r>
      <w:r w:rsidR="00754ACE" w:rsidRPr="00190D2E">
        <w:rPr>
          <w:rFonts w:ascii="Times New Roman" w:eastAsia="Times New Roman" w:hAnsi="Times New Roman" w:cs="Times New Roman"/>
          <w:sz w:val="24"/>
          <w:szCs w:val="24"/>
        </w:rPr>
        <w:t xml:space="preserve"> (vt Lisa T2, B.1. kutse taotlemise eeldus)</w:t>
      </w:r>
      <w:r w:rsidR="003D13E3" w:rsidRPr="00190D2E">
        <w:rPr>
          <w:rFonts w:ascii="Times New Roman" w:eastAsia="Times New Roman" w:hAnsi="Times New Roman" w:cs="Times New Roman"/>
          <w:sz w:val="24"/>
          <w:szCs w:val="24"/>
        </w:rPr>
        <w:t xml:space="preserve">; </w:t>
      </w:r>
    </w:p>
    <w:p w14:paraId="3EF2950F" w14:textId="77777777" w:rsidR="001A17F6" w:rsidRPr="00190D2E" w:rsidRDefault="003D13E3">
      <w:pPr>
        <w:spacing w:after="0" w:line="36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3) juhtumi analüüs kirjutatakse vabas vormis, </w:t>
      </w:r>
      <w:r w:rsidR="00754ACE" w:rsidRPr="00190D2E">
        <w:rPr>
          <w:rFonts w:ascii="Times New Roman" w:eastAsia="Times New Roman" w:hAnsi="Times New Roman" w:cs="Times New Roman"/>
          <w:sz w:val="24"/>
          <w:szCs w:val="24"/>
        </w:rPr>
        <w:t>struktuuri</w:t>
      </w:r>
      <w:r w:rsidRPr="00190D2E">
        <w:rPr>
          <w:rFonts w:ascii="Times New Roman" w:eastAsia="Times New Roman" w:hAnsi="Times New Roman" w:cs="Times New Roman"/>
          <w:sz w:val="24"/>
          <w:szCs w:val="24"/>
        </w:rPr>
        <w:t xml:space="preserve"> aluseks on soovitav võtta lisa T2; </w:t>
      </w:r>
    </w:p>
    <w:p w14:paraId="7B4D2934" w14:textId="77777777" w:rsidR="001A17F6" w:rsidRPr="00190D2E" w:rsidRDefault="003D13E3">
      <w:pPr>
        <w:spacing w:after="0" w:line="36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4) juhtumit kirjeldatakse eesti keeles.</w:t>
      </w:r>
    </w:p>
    <w:p w14:paraId="5A32980A" w14:textId="77777777" w:rsidR="001A17F6" w:rsidRPr="00190D2E" w:rsidRDefault="001A17F6">
      <w:pPr>
        <w:spacing w:after="0" w:line="360" w:lineRule="auto"/>
        <w:rPr>
          <w:rFonts w:ascii="Times New Roman" w:eastAsia="Times New Roman" w:hAnsi="Times New Roman" w:cs="Times New Roman"/>
          <w:sz w:val="24"/>
          <w:szCs w:val="24"/>
        </w:rPr>
      </w:pPr>
    </w:p>
    <w:p w14:paraId="61FFA40D" w14:textId="77777777" w:rsidR="001A17F6" w:rsidRPr="00190D2E" w:rsidRDefault="003D13E3">
      <w:pPr>
        <w:numPr>
          <w:ilvl w:val="0"/>
          <w:numId w:val="2"/>
        </w:numPr>
        <w:spacing w:after="0" w:line="36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Tegevusanalüüs</w:t>
      </w:r>
    </w:p>
    <w:p w14:paraId="2745808F" w14:textId="77777777" w:rsidR="008E65B6" w:rsidRPr="00190D2E" w:rsidRDefault="008E65B6" w:rsidP="008E65B6">
      <w:pPr>
        <w:spacing w:line="36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Taotleja analüüsib oma tööd viimase 5 aasta jooksul. Ta näitab eneseanalüüsi oskust, mis on üheks eelduseks logopeedi erialasele arengule. Tegevusanalüüs peegeldab taotleja erialast kompetentsust ja väljendusoskust ning oskust seostada igapäevatööd teoreetiliste teadmistega. </w:t>
      </w:r>
      <w:r w:rsidRPr="00190D2E">
        <w:rPr>
          <w:rFonts w:ascii="Times New Roman" w:eastAsia="Times New Roman" w:hAnsi="Times New Roman" w:cs="Times New Roman"/>
          <w:b/>
          <w:sz w:val="24"/>
          <w:szCs w:val="24"/>
        </w:rPr>
        <w:t>Tegevusanalüüsis taotleja:</w:t>
      </w:r>
    </w:p>
    <w:p w14:paraId="3061AEC3" w14:textId="77777777" w:rsidR="008E65B6" w:rsidRPr="00190D2E" w:rsidRDefault="008E65B6" w:rsidP="00043AB4">
      <w:pPr>
        <w:spacing w:after="0" w:line="360" w:lineRule="auto"/>
        <w:ind w:left="709"/>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1. Kirjeldab </w:t>
      </w:r>
      <w:proofErr w:type="spellStart"/>
      <w:r w:rsidRPr="00190D2E">
        <w:rPr>
          <w:rFonts w:ascii="Times New Roman" w:eastAsia="Times New Roman" w:hAnsi="Times New Roman" w:cs="Times New Roman"/>
          <w:sz w:val="24"/>
          <w:szCs w:val="24"/>
        </w:rPr>
        <w:t>logopeedilise</w:t>
      </w:r>
      <w:proofErr w:type="spellEnd"/>
      <w:r w:rsidRPr="00190D2E">
        <w:rPr>
          <w:rFonts w:ascii="Times New Roman" w:eastAsia="Times New Roman" w:hAnsi="Times New Roman" w:cs="Times New Roman"/>
          <w:sz w:val="24"/>
          <w:szCs w:val="24"/>
        </w:rPr>
        <w:t xml:space="preserve"> töö valdkonda, töökorraldust ja koostööd teiste spetsialistidega (nt </w:t>
      </w:r>
      <w:proofErr w:type="spellStart"/>
      <w:r w:rsidRPr="00190D2E">
        <w:rPr>
          <w:rFonts w:ascii="Times New Roman" w:eastAsia="Times New Roman" w:hAnsi="Times New Roman" w:cs="Times New Roman"/>
          <w:sz w:val="24"/>
          <w:szCs w:val="24"/>
        </w:rPr>
        <w:t>kovisioon</w:t>
      </w:r>
      <w:proofErr w:type="spellEnd"/>
      <w:r w:rsidRPr="00190D2E">
        <w:rPr>
          <w:rFonts w:ascii="Times New Roman" w:eastAsia="Times New Roman" w:hAnsi="Times New Roman" w:cs="Times New Roman"/>
          <w:sz w:val="24"/>
          <w:szCs w:val="24"/>
        </w:rPr>
        <w:t>).</w:t>
      </w:r>
    </w:p>
    <w:p w14:paraId="2E7A4D40" w14:textId="77777777" w:rsidR="008E65B6" w:rsidRPr="00190D2E" w:rsidRDefault="008E65B6" w:rsidP="00043AB4">
      <w:pPr>
        <w:spacing w:after="0" w:line="360" w:lineRule="auto"/>
        <w:ind w:left="709"/>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2. Märgib ära peamised kliendi-/patsiendirühmad (sh kommunikatsioonipuuete diagnoosid).</w:t>
      </w:r>
    </w:p>
    <w:p w14:paraId="24F264FF" w14:textId="010B288C" w:rsidR="008E65B6" w:rsidRPr="00190D2E" w:rsidRDefault="008E65B6" w:rsidP="00043AB4">
      <w:pPr>
        <w:spacing w:after="0" w:line="360" w:lineRule="auto"/>
        <w:ind w:left="709"/>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3. Analüüsib oma tegevust klientide/patsientidega logopeedi tööosade kaupa, tuues välja, milliseid hindamis- ja teraapiameetodeid ta on rakendanud, kuidas on toim</w:t>
      </w:r>
      <w:r w:rsidR="00071AD2" w:rsidRPr="00190D2E">
        <w:rPr>
          <w:rFonts w:ascii="Times New Roman" w:eastAsia="Times New Roman" w:hAnsi="Times New Roman" w:cs="Times New Roman"/>
          <w:sz w:val="24"/>
          <w:szCs w:val="24"/>
        </w:rPr>
        <w:t xml:space="preserve">unud nõustamine/juhendamine jne. </w:t>
      </w:r>
    </w:p>
    <w:p w14:paraId="02194ED3" w14:textId="77777777" w:rsidR="008E65B6" w:rsidRPr="00190D2E" w:rsidRDefault="008E65B6" w:rsidP="008E65B6">
      <w:pPr>
        <w:spacing w:after="0" w:line="360" w:lineRule="auto"/>
        <w:ind w:left="708"/>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4. Viitab teadmiste ja oskuste allikatele, sh läbitud täienduskoolitustele ja loetud erialakirjandusele.</w:t>
      </w:r>
    </w:p>
    <w:p w14:paraId="1FF1B35F" w14:textId="77777777" w:rsidR="008E65B6" w:rsidRPr="00190D2E" w:rsidRDefault="008E65B6" w:rsidP="008E65B6">
      <w:pPr>
        <w:spacing w:after="0" w:line="360" w:lineRule="auto"/>
        <w:ind w:left="708"/>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5. Analüüsib seda, mis on tal tööalaselt õnnestunud ja kuidas ta edu on saavutanud.</w:t>
      </w:r>
    </w:p>
    <w:p w14:paraId="167AF844" w14:textId="77777777" w:rsidR="008E65B6" w:rsidRPr="00190D2E" w:rsidRDefault="008E65B6" w:rsidP="008E65B6">
      <w:pPr>
        <w:spacing w:after="0" w:line="360" w:lineRule="auto"/>
        <w:ind w:left="708"/>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6. Analüüsib, millised on tema arendamist vajavad pädevused ja/või tekkinud raskused; seab eesmärgid ja kirjeldab konkreetseid samme enese tööalaseks arendamiseks. </w:t>
      </w:r>
    </w:p>
    <w:p w14:paraId="06930E64" w14:textId="77777777" w:rsidR="008E65B6" w:rsidRPr="00190D2E" w:rsidRDefault="008E65B6" w:rsidP="008E65B6">
      <w:pPr>
        <w:spacing w:after="0" w:line="360" w:lineRule="auto"/>
        <w:rPr>
          <w:rFonts w:ascii="Times New Roman" w:eastAsia="Times New Roman" w:hAnsi="Times New Roman" w:cs="Times New Roman"/>
          <w:sz w:val="24"/>
          <w:szCs w:val="24"/>
        </w:rPr>
      </w:pPr>
      <w:bookmarkStart w:id="1" w:name="_heading=h.gjdgxs" w:colFirst="0" w:colLast="0"/>
      <w:bookmarkEnd w:id="1"/>
    </w:p>
    <w:p w14:paraId="529BC2F5" w14:textId="77777777" w:rsidR="008E65B6" w:rsidRPr="00190D2E" w:rsidRDefault="008E65B6" w:rsidP="008E65B6">
      <w:pPr>
        <w:spacing w:after="0" w:line="360" w:lineRule="auto"/>
        <w:rPr>
          <w:rFonts w:ascii="Times New Roman" w:eastAsia="Times New Roman" w:hAnsi="Times New Roman" w:cs="Times New Roman"/>
          <w:b/>
          <w:sz w:val="24"/>
          <w:szCs w:val="24"/>
        </w:rPr>
      </w:pPr>
      <w:r w:rsidRPr="00190D2E">
        <w:rPr>
          <w:rFonts w:ascii="Times New Roman" w:eastAsia="Times New Roman" w:hAnsi="Times New Roman" w:cs="Times New Roman"/>
          <w:sz w:val="24"/>
          <w:szCs w:val="24"/>
          <w:u w:val="single"/>
        </w:rPr>
        <w:t xml:space="preserve">Tegevusanalüüsi kirjutamisel peab taotleja lähtuma järgmistest nõuetest: </w:t>
      </w:r>
    </w:p>
    <w:p w14:paraId="3C93066C" w14:textId="77777777" w:rsidR="008E65B6" w:rsidRPr="00190D2E" w:rsidRDefault="008E65B6" w:rsidP="008E65B6">
      <w:pPr>
        <w:spacing w:after="0" w:line="36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1) tegevusanalüüs kirjutatakse vabas vormis, struktuuri a</w:t>
      </w:r>
      <w:r w:rsidR="006D250B" w:rsidRPr="00190D2E">
        <w:rPr>
          <w:rFonts w:ascii="Times New Roman" w:eastAsia="Times New Roman" w:hAnsi="Times New Roman" w:cs="Times New Roman"/>
          <w:sz w:val="24"/>
          <w:szCs w:val="24"/>
        </w:rPr>
        <w:t>luseks on soovitav võtta Lisa T 3</w:t>
      </w:r>
      <w:r w:rsidRPr="00190D2E">
        <w:rPr>
          <w:rFonts w:ascii="Times New Roman" w:eastAsia="Times New Roman" w:hAnsi="Times New Roman" w:cs="Times New Roman"/>
          <w:sz w:val="24"/>
          <w:szCs w:val="24"/>
        </w:rPr>
        <w:t xml:space="preserve">; </w:t>
      </w:r>
    </w:p>
    <w:p w14:paraId="6F6A39C5" w14:textId="77777777" w:rsidR="008E65B6" w:rsidRPr="00190D2E" w:rsidRDefault="008E65B6" w:rsidP="008E65B6">
      <w:pPr>
        <w:spacing w:after="0" w:line="36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2) tegevusanalüüs kirjutatakse eesti keeles. </w:t>
      </w:r>
    </w:p>
    <w:p w14:paraId="593720EB" w14:textId="77777777" w:rsidR="004A7528" w:rsidRPr="00190D2E" w:rsidRDefault="004A7528">
      <w:pPr>
        <w:spacing w:after="0" w:line="360" w:lineRule="auto"/>
        <w:rPr>
          <w:rFonts w:ascii="Times New Roman" w:eastAsia="Times New Roman" w:hAnsi="Times New Roman" w:cs="Times New Roman"/>
          <w:sz w:val="24"/>
          <w:szCs w:val="24"/>
        </w:rPr>
      </w:pPr>
    </w:p>
    <w:p w14:paraId="32F6B602" w14:textId="77777777" w:rsidR="001A17F6" w:rsidRPr="00190D2E" w:rsidRDefault="003D13E3">
      <w:pPr>
        <w:numPr>
          <w:ilvl w:val="0"/>
          <w:numId w:val="2"/>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190D2E">
        <w:rPr>
          <w:rFonts w:ascii="Times New Roman" w:eastAsia="Times New Roman" w:hAnsi="Times New Roman" w:cs="Times New Roman"/>
          <w:color w:val="000000"/>
          <w:sz w:val="24"/>
          <w:szCs w:val="24"/>
        </w:rPr>
        <w:t>Täiendav intervjuu ja töökohal jälgimine:</w:t>
      </w:r>
    </w:p>
    <w:p w14:paraId="3DB12E03" w14:textId="77777777" w:rsidR="001A17F6" w:rsidRPr="00190D2E" w:rsidRDefault="003D13E3">
      <w:pPr>
        <w:spacing w:line="36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Hindajad esitavad intervjuu käigus kutse taotlejale täiendavaid küsimusi informatsiooni saamiseks tema pädevuste vastavuse kohta kutsestandardi nõudmistele. Suuline intervjuu kestab kuni 60 minutit. Lisaks </w:t>
      </w:r>
      <w:r w:rsidR="005C5975" w:rsidRPr="00190D2E">
        <w:rPr>
          <w:rFonts w:ascii="Times New Roman" w:eastAsia="Times New Roman" w:hAnsi="Times New Roman" w:cs="Times New Roman"/>
          <w:sz w:val="24"/>
          <w:szCs w:val="24"/>
        </w:rPr>
        <w:t xml:space="preserve">kirjaliku </w:t>
      </w:r>
      <w:r w:rsidRPr="00190D2E">
        <w:rPr>
          <w:rFonts w:ascii="Times New Roman" w:eastAsia="Times New Roman" w:hAnsi="Times New Roman" w:cs="Times New Roman"/>
          <w:sz w:val="24"/>
          <w:szCs w:val="24"/>
        </w:rPr>
        <w:t>juhtumi-</w:t>
      </w:r>
      <w:r w:rsidR="005C5975" w:rsidRPr="00190D2E">
        <w:rPr>
          <w:rFonts w:ascii="Times New Roman" w:eastAsia="Times New Roman" w:hAnsi="Times New Roman" w:cs="Times New Roman"/>
          <w:sz w:val="24"/>
          <w:szCs w:val="24"/>
        </w:rPr>
        <w:t xml:space="preserve"> ja tegevusanalüüsi </w:t>
      </w:r>
      <w:r w:rsidRPr="00190D2E">
        <w:rPr>
          <w:rFonts w:ascii="Times New Roman" w:eastAsia="Times New Roman" w:hAnsi="Times New Roman" w:cs="Times New Roman"/>
          <w:sz w:val="24"/>
          <w:szCs w:val="24"/>
        </w:rPr>
        <w:t>ning teiste esitatud dokumentide sisu puudutavatele küsimustele võivad intervjuu küsimused hõlmata kliendiga suhtlemise ja kutse-eetika küsimusi.</w:t>
      </w:r>
    </w:p>
    <w:p w14:paraId="513F0746" w14:textId="77777777" w:rsidR="001A17F6" w:rsidRPr="00190D2E" w:rsidRDefault="003D13E3">
      <w:pPr>
        <w:spacing w:before="240" w:after="240" w:line="240" w:lineRule="auto"/>
        <w:jc w:val="both"/>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Lisa T2</w:t>
      </w:r>
      <w:r w:rsidR="006D250B" w:rsidRPr="00190D2E">
        <w:rPr>
          <w:rFonts w:ascii="Times New Roman" w:eastAsia="Times New Roman" w:hAnsi="Times New Roman" w:cs="Times New Roman"/>
          <w:b/>
          <w:sz w:val="24"/>
          <w:szCs w:val="24"/>
        </w:rPr>
        <w:t>.2</w:t>
      </w:r>
      <w:r w:rsidR="00271BBB" w:rsidRPr="00190D2E">
        <w:rPr>
          <w:rFonts w:ascii="Times New Roman" w:eastAsia="Times New Roman" w:hAnsi="Times New Roman" w:cs="Times New Roman"/>
          <w:b/>
          <w:sz w:val="24"/>
          <w:szCs w:val="24"/>
        </w:rPr>
        <w:t xml:space="preserve">. </w:t>
      </w:r>
      <w:r w:rsidR="002C5F21" w:rsidRPr="00190D2E">
        <w:rPr>
          <w:rFonts w:ascii="Times New Roman" w:eastAsia="Times New Roman" w:hAnsi="Times New Roman" w:cs="Times New Roman"/>
          <w:b/>
          <w:sz w:val="24"/>
          <w:szCs w:val="24"/>
        </w:rPr>
        <w:t xml:space="preserve">Logopeed tase 8 kutse taotlemise eeldused, pädevuste hindamiskriteeriumid ja </w:t>
      </w:r>
      <w:r w:rsidR="006D250B" w:rsidRPr="00190D2E">
        <w:rPr>
          <w:rFonts w:ascii="Times New Roman" w:eastAsia="Times New Roman" w:hAnsi="Times New Roman" w:cs="Times New Roman"/>
          <w:b/>
          <w:sz w:val="24"/>
          <w:szCs w:val="24"/>
        </w:rPr>
        <w:t xml:space="preserve">-meetodid </w:t>
      </w:r>
    </w:p>
    <w:p w14:paraId="7A06EEA1" w14:textId="77777777" w:rsidR="001A17F6" w:rsidRPr="00190D2E" w:rsidRDefault="001A17F6">
      <w:pPr>
        <w:spacing w:after="0" w:line="240" w:lineRule="auto"/>
        <w:rPr>
          <w:rFonts w:ascii="Times New Roman" w:eastAsia="Times New Roman" w:hAnsi="Times New Roman" w:cs="Times New Roman"/>
          <w:sz w:val="24"/>
          <w:szCs w:val="24"/>
        </w:rPr>
      </w:pPr>
    </w:p>
    <w:tbl>
      <w:tblPr>
        <w:tblStyle w:val="afa"/>
        <w:tblW w:w="9456" w:type="dxa"/>
        <w:tblLayout w:type="fixed"/>
        <w:tblLook w:val="0400" w:firstRow="0" w:lastRow="0" w:firstColumn="0" w:lastColumn="0" w:noHBand="0" w:noVBand="1"/>
      </w:tblPr>
      <w:tblGrid>
        <w:gridCol w:w="3644"/>
        <w:gridCol w:w="3239"/>
        <w:gridCol w:w="21"/>
        <w:gridCol w:w="2552"/>
      </w:tblGrid>
      <w:tr w:rsidR="001A17F6" w:rsidRPr="00190D2E" w14:paraId="1C10E5C1" w14:textId="77777777" w:rsidTr="00C67F2A">
        <w:trPr>
          <w:trHeight w:val="480"/>
        </w:trPr>
        <w:tc>
          <w:tcPr>
            <w:tcW w:w="3644"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76FD8D65" w14:textId="77777777" w:rsidR="001A17F6" w:rsidRPr="00190D2E" w:rsidRDefault="003D13E3" w:rsidP="00C67F2A">
            <w:pPr>
              <w:spacing w:after="0" w:line="240" w:lineRule="auto"/>
              <w:jc w:val="center"/>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B.1. Kutse taotlemise eeldus</w:t>
            </w:r>
          </w:p>
        </w:tc>
        <w:tc>
          <w:tcPr>
            <w:tcW w:w="3239" w:type="dxa"/>
            <w:tcBorders>
              <w:top w:val="single" w:sz="8" w:space="0" w:color="000000"/>
              <w:left w:val="single" w:sz="8" w:space="0" w:color="000000"/>
              <w:bottom w:val="single" w:sz="4" w:space="0" w:color="000000"/>
              <w:right w:val="single" w:sz="8" w:space="0" w:color="000000"/>
            </w:tcBorders>
            <w:tcMar>
              <w:top w:w="100" w:type="dxa"/>
              <w:left w:w="70" w:type="dxa"/>
              <w:bottom w:w="100" w:type="dxa"/>
              <w:right w:w="70" w:type="dxa"/>
            </w:tcMar>
          </w:tcPr>
          <w:p w14:paraId="78266615" w14:textId="77777777" w:rsidR="001A17F6" w:rsidRPr="00190D2E" w:rsidRDefault="003D13E3" w:rsidP="00C67F2A">
            <w:pPr>
              <w:spacing w:after="0" w:line="240" w:lineRule="auto"/>
              <w:jc w:val="center"/>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Hindamiskriteerium</w:t>
            </w:r>
            <w:r w:rsidR="00C67F2A" w:rsidRPr="00190D2E">
              <w:rPr>
                <w:rFonts w:ascii="Times New Roman" w:eastAsia="Times New Roman" w:hAnsi="Times New Roman" w:cs="Times New Roman"/>
                <w:b/>
                <w:sz w:val="24"/>
                <w:szCs w:val="24"/>
              </w:rPr>
              <w:t>id</w:t>
            </w:r>
          </w:p>
        </w:tc>
        <w:tc>
          <w:tcPr>
            <w:tcW w:w="2573" w:type="dxa"/>
            <w:gridSpan w:val="2"/>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74272059" w14:textId="77777777" w:rsidR="001A17F6" w:rsidRPr="00190D2E" w:rsidRDefault="003D13E3" w:rsidP="00C67F2A">
            <w:pPr>
              <w:spacing w:after="0" w:line="240" w:lineRule="auto"/>
              <w:jc w:val="center"/>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Hindamismeetod</w:t>
            </w:r>
            <w:r w:rsidR="00C67F2A" w:rsidRPr="00190D2E">
              <w:rPr>
                <w:rFonts w:ascii="Times New Roman" w:eastAsia="Times New Roman" w:hAnsi="Times New Roman" w:cs="Times New Roman"/>
                <w:b/>
                <w:sz w:val="24"/>
                <w:szCs w:val="24"/>
              </w:rPr>
              <w:t>id</w:t>
            </w:r>
          </w:p>
        </w:tc>
      </w:tr>
      <w:tr w:rsidR="001A17F6" w:rsidRPr="00190D2E" w14:paraId="2DEB5F79" w14:textId="77777777" w:rsidTr="00C67F2A">
        <w:trPr>
          <w:trHeight w:val="480"/>
        </w:trPr>
        <w:tc>
          <w:tcPr>
            <w:tcW w:w="3644"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4F4AD47C" w14:textId="77777777" w:rsidR="001A17F6" w:rsidRPr="00190D2E" w:rsidRDefault="003D13E3">
            <w:pPr>
              <w:spacing w:after="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Tipptasemel teadmised ja oskused vähemalt ühes järgnevatest valdkondadest: </w:t>
            </w:r>
          </w:p>
          <w:p w14:paraId="04C67BCE" w14:textId="77777777" w:rsidR="001A17F6" w:rsidRPr="00190D2E" w:rsidRDefault="003D13E3">
            <w:pPr>
              <w:spacing w:after="0" w:line="240" w:lineRule="auto"/>
              <w:jc w:val="both"/>
              <w:rPr>
                <w:rFonts w:ascii="Times New Roman" w:eastAsia="Times New Roman" w:hAnsi="Times New Roman" w:cs="Times New Roman"/>
                <w:sz w:val="24"/>
                <w:szCs w:val="24"/>
              </w:rPr>
            </w:pPr>
            <w:proofErr w:type="spellStart"/>
            <w:r w:rsidRPr="00190D2E">
              <w:rPr>
                <w:rFonts w:ascii="Times New Roman" w:eastAsia="Times New Roman" w:hAnsi="Times New Roman" w:cs="Times New Roman"/>
                <w:sz w:val="24"/>
                <w:szCs w:val="24"/>
              </w:rPr>
              <w:t>logopeediline</w:t>
            </w:r>
            <w:proofErr w:type="spellEnd"/>
            <w:r w:rsidRPr="00190D2E">
              <w:rPr>
                <w:rFonts w:ascii="Times New Roman" w:eastAsia="Times New Roman" w:hAnsi="Times New Roman" w:cs="Times New Roman"/>
                <w:sz w:val="24"/>
                <w:szCs w:val="24"/>
              </w:rPr>
              <w:t xml:space="preserve"> töö</w:t>
            </w:r>
          </w:p>
          <w:p w14:paraId="4D8850BF" w14:textId="77777777" w:rsidR="001A17F6" w:rsidRPr="00190D2E" w:rsidRDefault="005C5975">
            <w:pPr>
              <w:numPr>
                <w:ilvl w:val="0"/>
                <w:numId w:val="4"/>
              </w:numPr>
              <w:spacing w:after="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neelamishäirete</w:t>
            </w:r>
            <w:r w:rsidR="003D13E3" w:rsidRPr="00190D2E">
              <w:rPr>
                <w:rFonts w:ascii="Times New Roman" w:eastAsia="Times New Roman" w:hAnsi="Times New Roman" w:cs="Times New Roman"/>
                <w:sz w:val="24"/>
                <w:szCs w:val="24"/>
              </w:rPr>
              <w:t>;</w:t>
            </w:r>
          </w:p>
          <w:p w14:paraId="018E9119" w14:textId="77777777" w:rsidR="001A17F6" w:rsidRPr="00190D2E" w:rsidRDefault="005C5975">
            <w:pPr>
              <w:numPr>
                <w:ilvl w:val="0"/>
                <w:numId w:val="4"/>
              </w:numPr>
              <w:spacing w:after="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häälehäirete</w:t>
            </w:r>
            <w:r w:rsidR="003D13E3" w:rsidRPr="00190D2E">
              <w:rPr>
                <w:rFonts w:ascii="Times New Roman" w:eastAsia="Times New Roman" w:hAnsi="Times New Roman" w:cs="Times New Roman"/>
                <w:sz w:val="24"/>
                <w:szCs w:val="24"/>
              </w:rPr>
              <w:t xml:space="preserve">; </w:t>
            </w:r>
          </w:p>
          <w:p w14:paraId="55611A29" w14:textId="77777777" w:rsidR="001A17F6" w:rsidRPr="00190D2E" w:rsidRDefault="003D13E3">
            <w:pPr>
              <w:numPr>
                <w:ilvl w:val="0"/>
                <w:numId w:val="4"/>
              </w:numPr>
              <w:spacing w:after="0" w:line="240" w:lineRule="auto"/>
              <w:jc w:val="both"/>
              <w:rPr>
                <w:rFonts w:ascii="Times New Roman" w:eastAsia="Times New Roman" w:hAnsi="Times New Roman" w:cs="Times New Roman"/>
                <w:sz w:val="24"/>
                <w:szCs w:val="24"/>
              </w:rPr>
            </w:pPr>
            <w:proofErr w:type="spellStart"/>
            <w:r w:rsidRPr="00190D2E">
              <w:rPr>
                <w:rFonts w:ascii="Times New Roman" w:eastAsia="Times New Roman" w:hAnsi="Times New Roman" w:cs="Times New Roman"/>
                <w:sz w:val="24"/>
                <w:szCs w:val="24"/>
              </w:rPr>
              <w:t>kõnemotoorikahä</w:t>
            </w:r>
            <w:r w:rsidR="005C5975" w:rsidRPr="00190D2E">
              <w:rPr>
                <w:rFonts w:ascii="Times New Roman" w:eastAsia="Times New Roman" w:hAnsi="Times New Roman" w:cs="Times New Roman"/>
                <w:sz w:val="24"/>
                <w:szCs w:val="24"/>
              </w:rPr>
              <w:t>irete</w:t>
            </w:r>
            <w:proofErr w:type="spellEnd"/>
            <w:r w:rsidR="005C5975" w:rsidRPr="00190D2E">
              <w:rPr>
                <w:rFonts w:ascii="Times New Roman" w:eastAsia="Times New Roman" w:hAnsi="Times New Roman" w:cs="Times New Roman"/>
                <w:sz w:val="24"/>
                <w:szCs w:val="24"/>
              </w:rPr>
              <w:t xml:space="preserve"> (</w:t>
            </w:r>
            <w:proofErr w:type="spellStart"/>
            <w:r w:rsidR="005C5975" w:rsidRPr="00190D2E">
              <w:rPr>
                <w:rFonts w:ascii="Times New Roman" w:eastAsia="Times New Roman" w:hAnsi="Times New Roman" w:cs="Times New Roman"/>
                <w:sz w:val="24"/>
                <w:szCs w:val="24"/>
              </w:rPr>
              <w:t>düsartria</w:t>
            </w:r>
            <w:proofErr w:type="spellEnd"/>
            <w:r w:rsidR="005C5975" w:rsidRPr="00190D2E">
              <w:rPr>
                <w:rFonts w:ascii="Times New Roman" w:eastAsia="Times New Roman" w:hAnsi="Times New Roman" w:cs="Times New Roman"/>
                <w:sz w:val="24"/>
                <w:szCs w:val="24"/>
              </w:rPr>
              <w:t xml:space="preserve">, </w:t>
            </w:r>
            <w:proofErr w:type="spellStart"/>
            <w:r w:rsidR="005C5975" w:rsidRPr="00190D2E">
              <w:rPr>
                <w:rFonts w:ascii="Times New Roman" w:eastAsia="Times New Roman" w:hAnsi="Times New Roman" w:cs="Times New Roman"/>
                <w:sz w:val="24"/>
                <w:szCs w:val="24"/>
              </w:rPr>
              <w:t>kõneapraksia</w:t>
            </w:r>
            <w:proofErr w:type="spellEnd"/>
            <w:r w:rsidR="005C5975" w:rsidRPr="00190D2E">
              <w:rPr>
                <w:rFonts w:ascii="Times New Roman" w:eastAsia="Times New Roman" w:hAnsi="Times New Roman" w:cs="Times New Roman"/>
                <w:sz w:val="24"/>
                <w:szCs w:val="24"/>
              </w:rPr>
              <w:t>)</w:t>
            </w:r>
            <w:r w:rsidRPr="00190D2E">
              <w:rPr>
                <w:rFonts w:ascii="Times New Roman" w:eastAsia="Times New Roman" w:hAnsi="Times New Roman" w:cs="Times New Roman"/>
                <w:sz w:val="24"/>
                <w:szCs w:val="24"/>
              </w:rPr>
              <w:t>;</w:t>
            </w:r>
          </w:p>
          <w:p w14:paraId="09358BF0" w14:textId="77777777" w:rsidR="001A17F6" w:rsidRPr="00190D2E" w:rsidRDefault="003D13E3">
            <w:pPr>
              <w:numPr>
                <w:ilvl w:val="0"/>
                <w:numId w:val="4"/>
              </w:numPr>
              <w:spacing w:after="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pea- ja kaelapiirkonna patoloogilisest a</w:t>
            </w:r>
            <w:r w:rsidR="005C5975" w:rsidRPr="00190D2E">
              <w:rPr>
                <w:rFonts w:ascii="Times New Roman" w:eastAsia="Times New Roman" w:hAnsi="Times New Roman" w:cs="Times New Roman"/>
                <w:sz w:val="24"/>
                <w:szCs w:val="24"/>
              </w:rPr>
              <w:t>natoomiast tingitud kõnehäirete</w:t>
            </w:r>
            <w:r w:rsidRPr="00190D2E">
              <w:rPr>
                <w:rFonts w:ascii="Times New Roman" w:eastAsia="Times New Roman" w:hAnsi="Times New Roman" w:cs="Times New Roman"/>
                <w:sz w:val="24"/>
                <w:szCs w:val="24"/>
              </w:rPr>
              <w:t>;</w:t>
            </w:r>
          </w:p>
          <w:p w14:paraId="66462A7C" w14:textId="77777777" w:rsidR="001A17F6" w:rsidRPr="00190D2E" w:rsidRDefault="003D13E3">
            <w:pPr>
              <w:numPr>
                <w:ilvl w:val="0"/>
                <w:numId w:val="4"/>
              </w:numPr>
              <w:spacing w:after="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kognitiivsetest, psüühika- ja käitumishäiretest t</w:t>
            </w:r>
            <w:r w:rsidR="005C5975" w:rsidRPr="00190D2E">
              <w:rPr>
                <w:rFonts w:ascii="Times New Roman" w:eastAsia="Times New Roman" w:hAnsi="Times New Roman" w:cs="Times New Roman"/>
                <w:sz w:val="24"/>
                <w:szCs w:val="24"/>
              </w:rPr>
              <w:t>ingitud kommunikatsioonihäirete</w:t>
            </w:r>
            <w:r w:rsidRPr="00190D2E">
              <w:rPr>
                <w:rFonts w:ascii="Times New Roman" w:eastAsia="Times New Roman" w:hAnsi="Times New Roman" w:cs="Times New Roman"/>
                <w:sz w:val="24"/>
                <w:szCs w:val="24"/>
              </w:rPr>
              <w:t>;</w:t>
            </w:r>
          </w:p>
          <w:p w14:paraId="2CD8CF02" w14:textId="77777777" w:rsidR="001A17F6" w:rsidRPr="00190D2E" w:rsidRDefault="003D13E3">
            <w:pPr>
              <w:numPr>
                <w:ilvl w:val="0"/>
                <w:numId w:val="4"/>
              </w:numPr>
              <w:spacing w:after="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nägemis- ja/või kuulmispuudest t</w:t>
            </w:r>
            <w:r w:rsidR="005C5975" w:rsidRPr="00190D2E">
              <w:rPr>
                <w:rFonts w:ascii="Times New Roman" w:eastAsia="Times New Roman" w:hAnsi="Times New Roman" w:cs="Times New Roman"/>
                <w:sz w:val="24"/>
                <w:szCs w:val="24"/>
              </w:rPr>
              <w:t>ingitud kommunikatsioonihäirete</w:t>
            </w:r>
            <w:r w:rsidRPr="00190D2E">
              <w:rPr>
                <w:rFonts w:ascii="Times New Roman" w:eastAsia="Times New Roman" w:hAnsi="Times New Roman" w:cs="Times New Roman"/>
                <w:sz w:val="24"/>
                <w:szCs w:val="24"/>
              </w:rPr>
              <w:t>;</w:t>
            </w:r>
          </w:p>
          <w:p w14:paraId="148A5227" w14:textId="77777777" w:rsidR="001A17F6" w:rsidRPr="00190D2E" w:rsidRDefault="005C5975">
            <w:pPr>
              <w:numPr>
                <w:ilvl w:val="0"/>
                <w:numId w:val="4"/>
              </w:numPr>
              <w:spacing w:after="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kõnesujuvushäirete</w:t>
            </w:r>
            <w:r w:rsidR="003D13E3" w:rsidRPr="00190D2E">
              <w:rPr>
                <w:rFonts w:ascii="Times New Roman" w:eastAsia="Times New Roman" w:hAnsi="Times New Roman" w:cs="Times New Roman"/>
                <w:sz w:val="24"/>
                <w:szCs w:val="24"/>
              </w:rPr>
              <w:t xml:space="preserve">; </w:t>
            </w:r>
          </w:p>
          <w:p w14:paraId="197E4E27" w14:textId="77777777" w:rsidR="001A17F6" w:rsidRPr="00190D2E" w:rsidRDefault="003D13E3">
            <w:pPr>
              <w:numPr>
                <w:ilvl w:val="0"/>
                <w:numId w:val="4"/>
              </w:numPr>
              <w:spacing w:after="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ar</w:t>
            </w:r>
            <w:r w:rsidR="005C5975" w:rsidRPr="00190D2E">
              <w:rPr>
                <w:rFonts w:ascii="Times New Roman" w:eastAsia="Times New Roman" w:hAnsi="Times New Roman" w:cs="Times New Roman"/>
                <w:sz w:val="24"/>
                <w:szCs w:val="24"/>
              </w:rPr>
              <w:t>enguliste kõne- ja keelehäirete</w:t>
            </w:r>
            <w:r w:rsidRPr="00190D2E">
              <w:rPr>
                <w:rFonts w:ascii="Times New Roman" w:eastAsia="Times New Roman" w:hAnsi="Times New Roman" w:cs="Times New Roman"/>
                <w:sz w:val="24"/>
                <w:szCs w:val="24"/>
              </w:rPr>
              <w:t xml:space="preserve">; </w:t>
            </w:r>
          </w:p>
          <w:p w14:paraId="1D88F98C" w14:textId="77777777" w:rsidR="001A17F6" w:rsidRPr="00190D2E" w:rsidRDefault="005C5975">
            <w:pPr>
              <w:numPr>
                <w:ilvl w:val="0"/>
                <w:numId w:val="4"/>
              </w:numPr>
              <w:spacing w:after="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kirjaliku kõne häirete</w:t>
            </w:r>
            <w:r w:rsidR="003D13E3" w:rsidRPr="00190D2E">
              <w:rPr>
                <w:rFonts w:ascii="Times New Roman" w:eastAsia="Times New Roman" w:hAnsi="Times New Roman" w:cs="Times New Roman"/>
                <w:sz w:val="24"/>
                <w:szCs w:val="24"/>
              </w:rPr>
              <w:t>;</w:t>
            </w:r>
          </w:p>
          <w:p w14:paraId="2ADA3F5C" w14:textId="77777777" w:rsidR="001A17F6" w:rsidRPr="00190D2E" w:rsidRDefault="003D13E3">
            <w:pPr>
              <w:numPr>
                <w:ilvl w:val="0"/>
                <w:numId w:val="4"/>
              </w:numPr>
              <w:spacing w:after="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afaasia korral.</w:t>
            </w:r>
          </w:p>
        </w:tc>
        <w:tc>
          <w:tcPr>
            <w:tcW w:w="3239" w:type="dxa"/>
            <w:tcBorders>
              <w:top w:val="single" w:sz="8" w:space="0" w:color="000000"/>
              <w:left w:val="single" w:sz="8" w:space="0" w:color="000000"/>
              <w:bottom w:val="single" w:sz="4" w:space="0" w:color="000000"/>
              <w:right w:val="single" w:sz="8" w:space="0" w:color="000000"/>
            </w:tcBorders>
            <w:tcMar>
              <w:top w:w="100" w:type="dxa"/>
              <w:left w:w="70" w:type="dxa"/>
              <w:bottom w:w="100" w:type="dxa"/>
              <w:right w:w="70" w:type="dxa"/>
            </w:tcMar>
          </w:tcPr>
          <w:p w14:paraId="11BD7B8D" w14:textId="77777777" w:rsidR="001A17F6" w:rsidRPr="00190D2E" w:rsidRDefault="003D13E3">
            <w:pPr>
              <w:spacing w:after="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1.</w:t>
            </w:r>
            <w:r w:rsidR="005C5975" w:rsidRPr="00190D2E">
              <w:rPr>
                <w:rFonts w:ascii="Times New Roman" w:eastAsia="Times New Roman" w:hAnsi="Times New Roman" w:cs="Times New Roman"/>
                <w:sz w:val="24"/>
                <w:szCs w:val="24"/>
              </w:rPr>
              <w:t xml:space="preserve"> </w:t>
            </w:r>
            <w:r w:rsidRPr="00190D2E">
              <w:rPr>
                <w:rFonts w:ascii="Times New Roman" w:eastAsia="Times New Roman" w:hAnsi="Times New Roman" w:cs="Times New Roman"/>
                <w:sz w:val="24"/>
                <w:szCs w:val="24"/>
              </w:rPr>
              <w:t>Taotleja kirjeldab ja põhjendab</w:t>
            </w:r>
            <w:r w:rsidR="007A2EAE" w:rsidRPr="00190D2E">
              <w:rPr>
                <w:rFonts w:ascii="Times New Roman" w:eastAsia="Times New Roman" w:hAnsi="Times New Roman" w:cs="Times New Roman"/>
                <w:sz w:val="24"/>
                <w:szCs w:val="24"/>
              </w:rPr>
              <w:t xml:space="preserve"> </w:t>
            </w:r>
            <w:r w:rsidRPr="00190D2E">
              <w:rPr>
                <w:rFonts w:ascii="Times New Roman" w:eastAsia="Times New Roman" w:hAnsi="Times New Roman" w:cs="Times New Roman"/>
                <w:sz w:val="24"/>
                <w:szCs w:val="24"/>
              </w:rPr>
              <w:t xml:space="preserve">tipptasemel </w:t>
            </w:r>
            <w:r w:rsidR="00E07B01" w:rsidRPr="00190D2E">
              <w:rPr>
                <w:rFonts w:ascii="Times New Roman" w:eastAsia="Times New Roman" w:hAnsi="Times New Roman" w:cs="Times New Roman"/>
                <w:sz w:val="24"/>
                <w:szCs w:val="24"/>
              </w:rPr>
              <w:t>pädevusi ühes valitud valdkonnas keerukate ja komplekssete juhtumite/olukordade lahendamisel.</w:t>
            </w:r>
          </w:p>
          <w:p w14:paraId="2D397C82" w14:textId="77777777" w:rsidR="001A17F6" w:rsidRPr="00190D2E" w:rsidRDefault="003D13E3">
            <w:pPr>
              <w:spacing w:after="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2. Taotleja tõendab teadmiste omandamist koolituste läbimise ja teaduskirjanduse lugemisega. </w:t>
            </w:r>
          </w:p>
          <w:p w14:paraId="116A481E" w14:textId="77777777" w:rsidR="001A17F6" w:rsidRPr="00190D2E" w:rsidRDefault="003D13E3" w:rsidP="00E35643">
            <w:pPr>
              <w:spacing w:after="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3.</w:t>
            </w:r>
            <w:r w:rsidR="00E35643" w:rsidRPr="00190D2E">
              <w:rPr>
                <w:rFonts w:ascii="Times New Roman" w:eastAsia="Times New Roman" w:hAnsi="Times New Roman" w:cs="Times New Roman"/>
                <w:sz w:val="24"/>
                <w:szCs w:val="24"/>
              </w:rPr>
              <w:t xml:space="preserve"> </w:t>
            </w:r>
            <w:r w:rsidR="00E35643" w:rsidRPr="00190D2E">
              <w:rPr>
                <w:rFonts w:ascii="Times New Roman" w:hAnsi="Times New Roman" w:cs="Times New Roman"/>
                <w:sz w:val="24"/>
                <w:szCs w:val="24"/>
              </w:rPr>
              <w:t xml:space="preserve">Taotleja tõendab oma tipptaseme oskusi töö spetsiifikast lähtuvalt ja/või praktikat juhendades ja/või teadus- ja arendustegevusega ja/või koolitamisega. </w:t>
            </w:r>
          </w:p>
        </w:tc>
        <w:tc>
          <w:tcPr>
            <w:tcW w:w="2573" w:type="dxa"/>
            <w:gridSpan w:val="2"/>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355D65EA" w14:textId="77777777" w:rsidR="001A17F6" w:rsidRPr="00190D2E" w:rsidRDefault="003D13E3">
            <w:pPr>
              <w:spacing w:after="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Tegevusanalüüs, </w:t>
            </w:r>
          </w:p>
          <w:p w14:paraId="5B1B92A1" w14:textId="77777777" w:rsidR="00E302B6" w:rsidRPr="00190D2E" w:rsidRDefault="00E302B6">
            <w:pPr>
              <w:spacing w:after="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d</w:t>
            </w:r>
            <w:r w:rsidR="003D13E3" w:rsidRPr="00190D2E">
              <w:rPr>
                <w:rFonts w:ascii="Times New Roman" w:eastAsia="Times New Roman" w:hAnsi="Times New Roman" w:cs="Times New Roman"/>
                <w:sz w:val="24"/>
                <w:szCs w:val="24"/>
              </w:rPr>
              <w:t>okumentatsioon</w:t>
            </w:r>
            <w:r w:rsidR="00271BBB" w:rsidRPr="00190D2E">
              <w:rPr>
                <w:rFonts w:ascii="Times New Roman" w:eastAsia="Times New Roman" w:hAnsi="Times New Roman" w:cs="Times New Roman"/>
                <w:sz w:val="24"/>
                <w:szCs w:val="24"/>
              </w:rPr>
              <w:t>,</w:t>
            </w:r>
            <w:r w:rsidRPr="00190D2E">
              <w:rPr>
                <w:rFonts w:ascii="Times New Roman" w:eastAsia="Times New Roman" w:hAnsi="Times New Roman" w:cs="Times New Roman"/>
                <w:sz w:val="24"/>
                <w:szCs w:val="24"/>
              </w:rPr>
              <w:t xml:space="preserve"> </w:t>
            </w:r>
          </w:p>
          <w:p w14:paraId="4BD51569" w14:textId="77777777" w:rsidR="00E302B6" w:rsidRPr="00190D2E" w:rsidRDefault="00E302B6">
            <w:pPr>
              <w:spacing w:after="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kirjalik juhtumianalüüs</w:t>
            </w:r>
            <w:r w:rsidR="00A41ADC" w:rsidRPr="00190D2E">
              <w:rPr>
                <w:rFonts w:ascii="Times New Roman" w:eastAsia="Times New Roman" w:hAnsi="Times New Roman" w:cs="Times New Roman"/>
                <w:sz w:val="24"/>
                <w:szCs w:val="24"/>
              </w:rPr>
              <w:t xml:space="preserve">, </w:t>
            </w:r>
          </w:p>
          <w:p w14:paraId="48A33EB3" w14:textId="77777777" w:rsidR="00E302B6" w:rsidRPr="00190D2E" w:rsidRDefault="00A41ADC">
            <w:pPr>
              <w:spacing w:after="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intervjuu, </w:t>
            </w:r>
          </w:p>
          <w:p w14:paraId="39A945E6" w14:textId="77777777" w:rsidR="001A17F6" w:rsidRPr="00190D2E" w:rsidRDefault="00E302B6">
            <w:pPr>
              <w:spacing w:after="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töö vaatlus </w:t>
            </w:r>
          </w:p>
        </w:tc>
      </w:tr>
      <w:tr w:rsidR="00C67F2A" w:rsidRPr="00190D2E" w14:paraId="46B576C4" w14:textId="77777777" w:rsidTr="00C67F2A">
        <w:trPr>
          <w:trHeight w:val="480"/>
        </w:trPr>
        <w:tc>
          <w:tcPr>
            <w:tcW w:w="3644"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39BA7368" w14:textId="77777777" w:rsidR="00C67F2A" w:rsidRPr="00190D2E" w:rsidRDefault="00C67F2A" w:rsidP="00C67F2A">
            <w:pPr>
              <w:spacing w:after="0" w:line="240" w:lineRule="auto"/>
              <w:jc w:val="center"/>
              <w:rPr>
                <w:rFonts w:ascii="Times New Roman" w:eastAsia="Times New Roman" w:hAnsi="Times New Roman" w:cs="Times New Roman"/>
                <w:sz w:val="24"/>
                <w:szCs w:val="24"/>
              </w:rPr>
            </w:pPr>
            <w:r w:rsidRPr="00190D2E">
              <w:rPr>
                <w:rFonts w:ascii="Times New Roman" w:eastAsia="Times New Roman" w:hAnsi="Times New Roman" w:cs="Times New Roman"/>
                <w:b/>
                <w:sz w:val="24"/>
                <w:szCs w:val="24"/>
              </w:rPr>
              <w:t>Kompetentsid ja tegevusnäitajad</w:t>
            </w:r>
          </w:p>
        </w:tc>
        <w:tc>
          <w:tcPr>
            <w:tcW w:w="3239" w:type="dxa"/>
            <w:tcBorders>
              <w:top w:val="single" w:sz="8" w:space="0" w:color="000000"/>
              <w:left w:val="single" w:sz="8" w:space="0" w:color="000000"/>
              <w:bottom w:val="single" w:sz="4" w:space="0" w:color="000000"/>
              <w:right w:val="single" w:sz="8" w:space="0" w:color="000000"/>
            </w:tcBorders>
            <w:tcMar>
              <w:top w:w="100" w:type="dxa"/>
              <w:left w:w="70" w:type="dxa"/>
              <w:bottom w:w="100" w:type="dxa"/>
              <w:right w:w="70" w:type="dxa"/>
            </w:tcMar>
          </w:tcPr>
          <w:p w14:paraId="40EA3D70" w14:textId="77777777" w:rsidR="00C67F2A" w:rsidRPr="00190D2E" w:rsidRDefault="00C67F2A" w:rsidP="00C67F2A">
            <w:pPr>
              <w:spacing w:after="0" w:line="240" w:lineRule="auto"/>
              <w:jc w:val="center"/>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Hindamiskriteeriumid</w:t>
            </w:r>
          </w:p>
        </w:tc>
        <w:tc>
          <w:tcPr>
            <w:tcW w:w="2573" w:type="dxa"/>
            <w:gridSpan w:val="2"/>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7543D7A9" w14:textId="77777777" w:rsidR="00C67F2A" w:rsidRPr="00190D2E" w:rsidRDefault="00C67F2A" w:rsidP="00C67F2A">
            <w:pPr>
              <w:spacing w:after="0" w:line="240" w:lineRule="auto"/>
              <w:jc w:val="center"/>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Hindamismeetodid</w:t>
            </w:r>
          </w:p>
        </w:tc>
      </w:tr>
      <w:tr w:rsidR="001A17F6" w:rsidRPr="00190D2E" w14:paraId="42116E16" w14:textId="77777777" w:rsidTr="00C67F2A">
        <w:trPr>
          <w:trHeight w:val="480"/>
        </w:trPr>
        <w:tc>
          <w:tcPr>
            <w:tcW w:w="9456" w:type="dxa"/>
            <w:gridSpan w:val="4"/>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A9A0728" w14:textId="77777777" w:rsidR="001A17F6" w:rsidRPr="00190D2E" w:rsidRDefault="003D13E3">
            <w:pPr>
              <w:spacing w:after="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b/>
                <w:sz w:val="24"/>
                <w:szCs w:val="24"/>
              </w:rPr>
              <w:t>B.2.1 Kommunikatsioonivõime ja neelamisfunktsiooni hindamine</w:t>
            </w:r>
          </w:p>
        </w:tc>
      </w:tr>
      <w:tr w:rsidR="001A17F6" w:rsidRPr="00190D2E" w14:paraId="4FBDC842" w14:textId="77777777" w:rsidTr="00A41ADC">
        <w:trPr>
          <w:trHeight w:val="1060"/>
        </w:trPr>
        <w:tc>
          <w:tcPr>
            <w:tcW w:w="3644"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B912B1" w14:textId="77777777" w:rsidR="001A17F6" w:rsidRPr="00190D2E" w:rsidRDefault="003D13E3">
            <w:pPr>
              <w:spacing w:after="24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b/>
                <w:sz w:val="24"/>
                <w:szCs w:val="24"/>
              </w:rPr>
              <w:t>Tegevusnäitajad:</w:t>
            </w:r>
          </w:p>
          <w:p w14:paraId="240EDBD5" w14:textId="77777777" w:rsidR="001A17F6" w:rsidRPr="00190D2E" w:rsidRDefault="003D13E3">
            <w:pPr>
              <w:spacing w:before="240"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1. selgitab arengu- ja/või haigusloo põhjal välja kliendi/patsiendi </w:t>
            </w:r>
            <w:r w:rsidRPr="00190D2E">
              <w:rPr>
                <w:rFonts w:ascii="Times New Roman" w:eastAsia="Times New Roman" w:hAnsi="Times New Roman" w:cs="Times New Roman"/>
                <w:sz w:val="24"/>
                <w:szCs w:val="24"/>
              </w:rPr>
              <w:lastRenderedPageBreak/>
              <w:t>pöördumise põhjuse ja sekkumise vajaduse;</w:t>
            </w:r>
          </w:p>
        </w:tc>
        <w:tc>
          <w:tcPr>
            <w:tcW w:w="3260" w:type="dxa"/>
            <w:gridSpan w:val="2"/>
            <w:tcBorders>
              <w:top w:val="single" w:sz="4" w:space="0" w:color="000000"/>
              <w:left w:val="single" w:sz="8" w:space="0" w:color="000000"/>
              <w:bottom w:val="single" w:sz="8" w:space="0" w:color="000000"/>
              <w:right w:val="single" w:sz="8" w:space="0" w:color="000000"/>
            </w:tcBorders>
            <w:tcMar>
              <w:top w:w="100" w:type="dxa"/>
              <w:left w:w="70" w:type="dxa"/>
              <w:bottom w:w="100" w:type="dxa"/>
              <w:right w:w="70" w:type="dxa"/>
            </w:tcMar>
          </w:tcPr>
          <w:p w14:paraId="69143173" w14:textId="77777777" w:rsidR="001A17F6" w:rsidRPr="00190D2E" w:rsidRDefault="003D13E3">
            <w:pPr>
              <w:spacing w:before="240"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lastRenderedPageBreak/>
              <w:t>Kirjeldab selgelt ja konkreetselt pöördumise põhjust.</w:t>
            </w:r>
          </w:p>
          <w:p w14:paraId="46B9F606" w14:textId="77777777" w:rsidR="001A17F6" w:rsidRPr="00190D2E" w:rsidRDefault="001A17F6">
            <w:pPr>
              <w:spacing w:before="240" w:after="240" w:line="240" w:lineRule="auto"/>
              <w:rPr>
                <w:rFonts w:ascii="Times New Roman" w:eastAsia="Times New Roman" w:hAnsi="Times New Roman" w:cs="Times New Roman"/>
                <w:sz w:val="24"/>
                <w:szCs w:val="24"/>
              </w:rPr>
            </w:pPr>
          </w:p>
        </w:tc>
        <w:tc>
          <w:tcPr>
            <w:tcW w:w="2552" w:type="dxa"/>
            <w:tcBorders>
              <w:top w:val="single" w:sz="4" w:space="0" w:color="000000"/>
              <w:left w:val="single" w:sz="8" w:space="0" w:color="000000"/>
              <w:bottom w:val="single" w:sz="8" w:space="0" w:color="000000"/>
              <w:right w:val="single" w:sz="8" w:space="0" w:color="000000"/>
            </w:tcBorders>
            <w:tcMar>
              <w:top w:w="100" w:type="dxa"/>
              <w:left w:w="70" w:type="dxa"/>
              <w:bottom w:w="100" w:type="dxa"/>
              <w:right w:w="70" w:type="dxa"/>
            </w:tcMar>
          </w:tcPr>
          <w:p w14:paraId="67201793" w14:textId="77777777" w:rsidR="001A17F6" w:rsidRPr="00190D2E" w:rsidRDefault="005C5975">
            <w:pPr>
              <w:spacing w:after="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lastRenderedPageBreak/>
              <w:t>Kirjalik j</w:t>
            </w:r>
            <w:r w:rsidR="003D13E3" w:rsidRPr="00190D2E">
              <w:rPr>
                <w:rFonts w:ascii="Times New Roman" w:eastAsia="Times New Roman" w:hAnsi="Times New Roman" w:cs="Times New Roman"/>
                <w:sz w:val="24"/>
                <w:szCs w:val="24"/>
              </w:rPr>
              <w:t xml:space="preserve">uhtumianalüüs, intervjuu, </w:t>
            </w:r>
          </w:p>
          <w:p w14:paraId="5535429C" w14:textId="77777777" w:rsidR="001A17F6" w:rsidRPr="00190D2E" w:rsidRDefault="003D13E3">
            <w:pPr>
              <w:spacing w:after="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töö vaatlus </w:t>
            </w:r>
          </w:p>
          <w:p w14:paraId="77493D33" w14:textId="77777777" w:rsidR="001A17F6" w:rsidRPr="00190D2E" w:rsidRDefault="001A17F6">
            <w:pPr>
              <w:spacing w:after="240" w:line="240" w:lineRule="auto"/>
              <w:jc w:val="both"/>
              <w:rPr>
                <w:rFonts w:ascii="Times New Roman" w:eastAsia="Times New Roman" w:hAnsi="Times New Roman" w:cs="Times New Roman"/>
                <w:sz w:val="24"/>
                <w:szCs w:val="24"/>
              </w:rPr>
            </w:pPr>
          </w:p>
        </w:tc>
      </w:tr>
      <w:tr w:rsidR="001A17F6" w:rsidRPr="00190D2E" w14:paraId="0A8CCA0C" w14:textId="77777777" w:rsidTr="00A41ADC">
        <w:trPr>
          <w:trHeight w:val="2560"/>
        </w:trPr>
        <w:tc>
          <w:tcPr>
            <w:tcW w:w="3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B87A32" w14:textId="77777777" w:rsidR="001A17F6" w:rsidRPr="00190D2E" w:rsidRDefault="003D13E3">
            <w:pPr>
              <w:spacing w:before="240"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lastRenderedPageBreak/>
              <w:t>2. kogub tegevuse kavandamiseks andmeid kliendilt/patsiendilt, pereliikmetelt ja teistelt spetsialistidelt, kasutades vaatlust, küsitlust ning olemasolevat dokumentatsiooni;</w:t>
            </w:r>
          </w:p>
        </w:tc>
        <w:tc>
          <w:tcPr>
            <w:tcW w:w="3260" w:type="dxa"/>
            <w:gridSpan w:val="2"/>
            <w:tcBorders>
              <w:top w:val="single" w:sz="8" w:space="0" w:color="000000"/>
              <w:left w:val="single" w:sz="8" w:space="0" w:color="000000"/>
              <w:bottom w:val="single" w:sz="8" w:space="0" w:color="000000"/>
              <w:right w:val="single" w:sz="8" w:space="0" w:color="000000"/>
            </w:tcBorders>
            <w:tcMar>
              <w:top w:w="100" w:type="dxa"/>
              <w:left w:w="70" w:type="dxa"/>
              <w:bottom w:w="100" w:type="dxa"/>
              <w:right w:w="70" w:type="dxa"/>
            </w:tcMar>
          </w:tcPr>
          <w:p w14:paraId="4634B16C" w14:textId="77777777" w:rsidR="001A17F6" w:rsidRPr="00190D2E" w:rsidRDefault="003D13E3" w:rsidP="0033270A">
            <w:pPr>
              <w:rPr>
                <w:rFonts w:ascii="Times New Roman" w:hAnsi="Times New Roman" w:cs="Times New Roman"/>
                <w:sz w:val="24"/>
                <w:szCs w:val="24"/>
              </w:rPr>
            </w:pPr>
            <w:r w:rsidRPr="00190D2E">
              <w:rPr>
                <w:rFonts w:ascii="Times New Roman" w:hAnsi="Times New Roman" w:cs="Times New Roman"/>
                <w:sz w:val="24"/>
                <w:szCs w:val="24"/>
              </w:rPr>
              <w:t>1. Kirjeldab selgelt info kogumise meetodeid, allikaid. </w:t>
            </w:r>
          </w:p>
          <w:p w14:paraId="6E874D3B" w14:textId="77777777" w:rsidR="001A17F6" w:rsidRPr="00190D2E" w:rsidRDefault="003D13E3" w:rsidP="0033270A">
            <w:pPr>
              <w:rPr>
                <w:sz w:val="24"/>
                <w:szCs w:val="24"/>
              </w:rPr>
            </w:pPr>
            <w:r w:rsidRPr="00190D2E">
              <w:rPr>
                <w:rFonts w:ascii="Times New Roman" w:hAnsi="Times New Roman" w:cs="Times New Roman"/>
                <w:sz w:val="24"/>
                <w:szCs w:val="24"/>
              </w:rPr>
              <w:t>2. Esitab vaatlus-, küsitlus- ja/või dokumentatsiooni analüüsi tulemused süsteemselt ja struktureeritult. </w:t>
            </w:r>
          </w:p>
        </w:tc>
        <w:tc>
          <w:tcPr>
            <w:tcW w:w="2552" w:type="dxa"/>
            <w:tcBorders>
              <w:top w:val="single" w:sz="8" w:space="0" w:color="000000"/>
              <w:left w:val="single" w:sz="8" w:space="0" w:color="000000"/>
              <w:bottom w:val="single" w:sz="8" w:space="0" w:color="000000"/>
              <w:right w:val="single" w:sz="8" w:space="0" w:color="000000"/>
            </w:tcBorders>
            <w:tcMar>
              <w:top w:w="100" w:type="dxa"/>
              <w:left w:w="70" w:type="dxa"/>
              <w:bottom w:w="100" w:type="dxa"/>
              <w:right w:w="70" w:type="dxa"/>
            </w:tcMar>
          </w:tcPr>
          <w:p w14:paraId="57AAB7D5" w14:textId="77777777" w:rsidR="001A17F6" w:rsidRPr="00190D2E" w:rsidRDefault="005C5975">
            <w:pPr>
              <w:spacing w:after="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Kirjalik j</w:t>
            </w:r>
            <w:r w:rsidR="003D13E3" w:rsidRPr="00190D2E">
              <w:rPr>
                <w:rFonts w:ascii="Times New Roman" w:eastAsia="Times New Roman" w:hAnsi="Times New Roman" w:cs="Times New Roman"/>
                <w:sz w:val="24"/>
                <w:szCs w:val="24"/>
              </w:rPr>
              <w:t xml:space="preserve">uhtumianalüüs, intervjuu, </w:t>
            </w:r>
          </w:p>
          <w:p w14:paraId="4B5B59B1" w14:textId="77777777" w:rsidR="001A17F6" w:rsidRPr="00190D2E" w:rsidRDefault="003D13E3">
            <w:pPr>
              <w:spacing w:after="24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töö vaatlus</w:t>
            </w:r>
          </w:p>
        </w:tc>
      </w:tr>
      <w:tr w:rsidR="001A17F6" w:rsidRPr="00190D2E" w14:paraId="2C2181BC" w14:textId="77777777" w:rsidTr="00A41ADC">
        <w:trPr>
          <w:trHeight w:val="1060"/>
        </w:trPr>
        <w:tc>
          <w:tcPr>
            <w:tcW w:w="3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2FF3AB" w14:textId="77777777" w:rsidR="001A17F6" w:rsidRPr="00190D2E" w:rsidRDefault="003D13E3">
            <w:pPr>
              <w:spacing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3. valib ja kohandab uuringuks vajalikke hindamismeetodeid ja -vahendeid, lähtudes kliendi/patsiendi probleemist, vanusest ja uuringu eesmärgist;</w:t>
            </w:r>
          </w:p>
        </w:tc>
        <w:tc>
          <w:tcPr>
            <w:tcW w:w="3260" w:type="dxa"/>
            <w:gridSpan w:val="2"/>
            <w:tcBorders>
              <w:top w:val="single" w:sz="8" w:space="0" w:color="000000"/>
              <w:left w:val="single" w:sz="8" w:space="0" w:color="000000"/>
              <w:bottom w:val="single" w:sz="8" w:space="0" w:color="000000"/>
              <w:right w:val="single" w:sz="8" w:space="0" w:color="000000"/>
            </w:tcBorders>
            <w:tcMar>
              <w:top w:w="100" w:type="dxa"/>
              <w:left w:w="70" w:type="dxa"/>
              <w:bottom w:w="100" w:type="dxa"/>
              <w:right w:w="70" w:type="dxa"/>
            </w:tcMar>
          </w:tcPr>
          <w:p w14:paraId="08A3C1A3" w14:textId="77777777" w:rsidR="001A17F6" w:rsidRPr="00190D2E" w:rsidRDefault="003D13E3" w:rsidP="00C67F2A">
            <w:pPr>
              <w:rPr>
                <w:rFonts w:ascii="Times New Roman" w:hAnsi="Times New Roman" w:cs="Times New Roman"/>
                <w:sz w:val="24"/>
                <w:szCs w:val="24"/>
              </w:rPr>
            </w:pPr>
            <w:r w:rsidRPr="00190D2E">
              <w:rPr>
                <w:rFonts w:ascii="Times New Roman" w:hAnsi="Times New Roman" w:cs="Times New Roman"/>
                <w:sz w:val="24"/>
                <w:szCs w:val="24"/>
              </w:rPr>
              <w:t>1. Sõnastab vahetu hindamise eesmärgid.</w:t>
            </w:r>
          </w:p>
          <w:p w14:paraId="0D484DE1" w14:textId="77777777" w:rsidR="001A17F6" w:rsidRPr="00190D2E" w:rsidRDefault="003D13E3" w:rsidP="00C67F2A">
            <w:pPr>
              <w:rPr>
                <w:rFonts w:ascii="Times New Roman" w:hAnsi="Times New Roman" w:cs="Times New Roman"/>
                <w:sz w:val="24"/>
                <w:szCs w:val="24"/>
              </w:rPr>
            </w:pPr>
            <w:r w:rsidRPr="00190D2E">
              <w:rPr>
                <w:rFonts w:ascii="Times New Roman" w:hAnsi="Times New Roman" w:cs="Times New Roman"/>
                <w:sz w:val="24"/>
                <w:szCs w:val="24"/>
              </w:rPr>
              <w:t xml:space="preserve">2. Põhjendab hindamismeetodite ja -vahendite valikut. </w:t>
            </w:r>
          </w:p>
          <w:p w14:paraId="29E0650A" w14:textId="77777777" w:rsidR="001A17F6" w:rsidRPr="00190D2E" w:rsidRDefault="003D13E3" w:rsidP="00C67F2A">
            <w:pPr>
              <w:rPr>
                <w:rFonts w:ascii="Times New Roman" w:hAnsi="Times New Roman" w:cs="Times New Roman"/>
                <w:sz w:val="24"/>
                <w:szCs w:val="24"/>
              </w:rPr>
            </w:pPr>
            <w:r w:rsidRPr="00190D2E">
              <w:rPr>
                <w:rFonts w:ascii="Times New Roman" w:hAnsi="Times New Roman" w:cs="Times New Roman"/>
                <w:sz w:val="24"/>
                <w:szCs w:val="24"/>
              </w:rPr>
              <w:t>3. Kirjeldab selgelt kasutatud hindamismeetodeid ja -vahendeid.</w:t>
            </w:r>
          </w:p>
          <w:p w14:paraId="2091023B" w14:textId="77777777" w:rsidR="001A17F6" w:rsidRPr="00190D2E" w:rsidRDefault="003D13E3" w:rsidP="00C67F2A">
            <w:r w:rsidRPr="00190D2E">
              <w:rPr>
                <w:rFonts w:ascii="Times New Roman" w:hAnsi="Times New Roman" w:cs="Times New Roman"/>
                <w:sz w:val="24"/>
                <w:szCs w:val="24"/>
              </w:rPr>
              <w:t>4. Hindamismeetodid on kooskõlas uuringu eesmärgiga, kliendi/patsiendi vanuse ja probleemiga.</w:t>
            </w:r>
          </w:p>
        </w:tc>
        <w:tc>
          <w:tcPr>
            <w:tcW w:w="2552" w:type="dxa"/>
            <w:tcBorders>
              <w:top w:val="single" w:sz="8" w:space="0" w:color="000000"/>
              <w:left w:val="single" w:sz="8" w:space="0" w:color="000000"/>
              <w:bottom w:val="single" w:sz="8" w:space="0" w:color="000000"/>
              <w:right w:val="single" w:sz="8" w:space="0" w:color="000000"/>
            </w:tcBorders>
            <w:tcMar>
              <w:top w:w="100" w:type="dxa"/>
              <w:left w:w="70" w:type="dxa"/>
              <w:bottom w:w="100" w:type="dxa"/>
              <w:right w:w="70" w:type="dxa"/>
            </w:tcMar>
          </w:tcPr>
          <w:p w14:paraId="760F63DA" w14:textId="77777777" w:rsidR="001A17F6" w:rsidRPr="00190D2E" w:rsidRDefault="005C5975">
            <w:pPr>
              <w:spacing w:after="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Kirjalik juhtumianalüüs</w:t>
            </w:r>
            <w:r w:rsidR="003D13E3" w:rsidRPr="00190D2E">
              <w:rPr>
                <w:rFonts w:ascii="Times New Roman" w:eastAsia="Times New Roman" w:hAnsi="Times New Roman" w:cs="Times New Roman"/>
                <w:sz w:val="24"/>
                <w:szCs w:val="24"/>
              </w:rPr>
              <w:t>, tegevusanalüüs, intervjuu,</w:t>
            </w:r>
          </w:p>
          <w:p w14:paraId="47769AE8" w14:textId="77777777" w:rsidR="001A17F6" w:rsidRPr="00190D2E" w:rsidRDefault="003D13E3">
            <w:pPr>
              <w:spacing w:after="24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töö vaatlus</w:t>
            </w:r>
          </w:p>
        </w:tc>
      </w:tr>
      <w:tr w:rsidR="001A17F6" w:rsidRPr="00190D2E" w14:paraId="0EE8DFB7" w14:textId="77777777" w:rsidTr="00A41ADC">
        <w:trPr>
          <w:trHeight w:val="1060"/>
        </w:trPr>
        <w:tc>
          <w:tcPr>
            <w:tcW w:w="3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7ADFC4" w14:textId="77777777" w:rsidR="001A17F6" w:rsidRPr="00190D2E" w:rsidRDefault="003D13E3">
            <w:pPr>
              <w:spacing w:before="240"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4. uurib kommunikatsioonivõimet ja neelamisfunktsiooni, kasutades kaasaegseid uurimismeetodeid ja -vahendeid; uurimise käigus muudab vajadusel materjali või võtte raskusastet, osutab abi ja hindab selle tulemuslikkust;</w:t>
            </w:r>
          </w:p>
          <w:p w14:paraId="30E72D35" w14:textId="77777777" w:rsidR="001A17F6" w:rsidRPr="00190D2E" w:rsidRDefault="001A17F6">
            <w:pPr>
              <w:spacing w:after="0" w:line="240" w:lineRule="auto"/>
              <w:rPr>
                <w:rFonts w:ascii="Times New Roman" w:eastAsia="Times New Roman" w:hAnsi="Times New Roman" w:cs="Times New Roman"/>
                <w:sz w:val="24"/>
                <w:szCs w:val="24"/>
              </w:rPr>
            </w:pPr>
          </w:p>
        </w:tc>
        <w:tc>
          <w:tcPr>
            <w:tcW w:w="3260" w:type="dxa"/>
            <w:gridSpan w:val="2"/>
            <w:tcBorders>
              <w:top w:val="single" w:sz="8" w:space="0" w:color="000000"/>
              <w:left w:val="single" w:sz="8" w:space="0" w:color="000000"/>
              <w:bottom w:val="single" w:sz="8" w:space="0" w:color="000000"/>
              <w:right w:val="single" w:sz="8" w:space="0" w:color="000000"/>
            </w:tcBorders>
            <w:tcMar>
              <w:top w:w="100" w:type="dxa"/>
              <w:left w:w="70" w:type="dxa"/>
              <w:bottom w:w="100" w:type="dxa"/>
              <w:right w:w="70" w:type="dxa"/>
            </w:tcMar>
          </w:tcPr>
          <w:p w14:paraId="2FBE1D47" w14:textId="77777777" w:rsidR="001A17F6" w:rsidRPr="00190D2E" w:rsidRDefault="003D13E3">
            <w:pPr>
              <w:spacing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1. Kasutab hindamismeetodeid, mis on tõenduspõhised ja usaldusväärsed.</w:t>
            </w:r>
          </w:p>
          <w:p w14:paraId="2B75EA29" w14:textId="77777777" w:rsidR="001A17F6" w:rsidRPr="00190D2E" w:rsidRDefault="003D13E3">
            <w:pPr>
              <w:spacing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2. Kirjeldab ja põhjendab arusaadavalt raskusastme muutmise vajadust ja viise hindamisel ning selle tulemuslikkust. </w:t>
            </w:r>
          </w:p>
        </w:tc>
        <w:tc>
          <w:tcPr>
            <w:tcW w:w="2552" w:type="dxa"/>
            <w:tcBorders>
              <w:top w:val="single" w:sz="8" w:space="0" w:color="000000"/>
              <w:left w:val="single" w:sz="8" w:space="0" w:color="000000"/>
              <w:bottom w:val="single" w:sz="8" w:space="0" w:color="000000"/>
              <w:right w:val="single" w:sz="8" w:space="0" w:color="000000"/>
            </w:tcBorders>
            <w:tcMar>
              <w:top w:w="100" w:type="dxa"/>
              <w:left w:w="70" w:type="dxa"/>
              <w:bottom w:w="100" w:type="dxa"/>
              <w:right w:w="70" w:type="dxa"/>
            </w:tcMar>
          </w:tcPr>
          <w:p w14:paraId="65A4F7AA" w14:textId="77777777" w:rsidR="001A17F6" w:rsidRPr="00190D2E" w:rsidRDefault="005C5975">
            <w:pPr>
              <w:spacing w:after="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Kirjalik juhtumianalüüs</w:t>
            </w:r>
            <w:r w:rsidR="003D13E3" w:rsidRPr="00190D2E">
              <w:rPr>
                <w:rFonts w:ascii="Times New Roman" w:eastAsia="Times New Roman" w:hAnsi="Times New Roman" w:cs="Times New Roman"/>
                <w:sz w:val="24"/>
                <w:szCs w:val="24"/>
              </w:rPr>
              <w:t xml:space="preserve">, tegevusanalüüs, intervjuu, </w:t>
            </w:r>
          </w:p>
          <w:p w14:paraId="04BE2D9F" w14:textId="77777777" w:rsidR="001A17F6" w:rsidRPr="00190D2E" w:rsidRDefault="003D13E3">
            <w:pPr>
              <w:spacing w:after="24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töö vaatlus</w:t>
            </w:r>
          </w:p>
        </w:tc>
      </w:tr>
      <w:tr w:rsidR="001A17F6" w:rsidRPr="00190D2E" w14:paraId="499BFB27" w14:textId="77777777" w:rsidTr="00A41ADC">
        <w:trPr>
          <w:trHeight w:val="1060"/>
        </w:trPr>
        <w:tc>
          <w:tcPr>
            <w:tcW w:w="3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DB36BD" w14:textId="77777777" w:rsidR="001A17F6" w:rsidRPr="00190D2E" w:rsidRDefault="003D13E3">
            <w:pPr>
              <w:spacing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5. hindab kogutud teabe piisavust diagnoosi püstitamiseks ja </w:t>
            </w:r>
            <w:proofErr w:type="spellStart"/>
            <w:r w:rsidRPr="00190D2E">
              <w:rPr>
                <w:rFonts w:ascii="Times New Roman" w:eastAsia="Times New Roman" w:hAnsi="Times New Roman" w:cs="Times New Roman"/>
                <w:sz w:val="24"/>
                <w:szCs w:val="24"/>
              </w:rPr>
              <w:t>logopeedilise</w:t>
            </w:r>
            <w:proofErr w:type="spellEnd"/>
            <w:r w:rsidRPr="00190D2E">
              <w:rPr>
                <w:rFonts w:ascii="Times New Roman" w:eastAsia="Times New Roman" w:hAnsi="Times New Roman" w:cs="Times New Roman"/>
                <w:sz w:val="24"/>
                <w:szCs w:val="24"/>
              </w:rPr>
              <w:t xml:space="preserve"> töö eesmärkide seadmiseks; märkab täiendava diagnostika vajadust ja suunab kliendi/patsiendi teise eriala spetsialisti vastuvõtule või </w:t>
            </w:r>
            <w:r w:rsidRPr="00190D2E">
              <w:rPr>
                <w:rFonts w:ascii="Times New Roman" w:eastAsia="Times New Roman" w:hAnsi="Times New Roman" w:cs="Times New Roman"/>
                <w:sz w:val="24"/>
                <w:szCs w:val="24"/>
              </w:rPr>
              <w:lastRenderedPageBreak/>
              <w:t>kõrgema kvalifikatsiooniga logopeedi juurde täiendavaks uurimiseks.</w:t>
            </w:r>
          </w:p>
        </w:tc>
        <w:tc>
          <w:tcPr>
            <w:tcW w:w="3260" w:type="dxa"/>
            <w:gridSpan w:val="2"/>
            <w:tcBorders>
              <w:top w:val="single" w:sz="8" w:space="0" w:color="000000"/>
              <w:left w:val="single" w:sz="8" w:space="0" w:color="000000"/>
              <w:bottom w:val="single" w:sz="8" w:space="0" w:color="000000"/>
              <w:right w:val="single" w:sz="8" w:space="0" w:color="000000"/>
            </w:tcBorders>
            <w:tcMar>
              <w:top w:w="100" w:type="dxa"/>
              <w:left w:w="70" w:type="dxa"/>
              <w:bottom w:w="100" w:type="dxa"/>
              <w:right w:w="70" w:type="dxa"/>
            </w:tcMar>
          </w:tcPr>
          <w:p w14:paraId="72CFC088" w14:textId="77777777" w:rsidR="001A17F6" w:rsidRPr="00190D2E" w:rsidRDefault="003D13E3">
            <w:pPr>
              <w:spacing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lastRenderedPageBreak/>
              <w:t>1. Kirjeldab ja põhjendab, kas ja millise täiendava info järele tekkis uurimise käigus vajadus. </w:t>
            </w:r>
          </w:p>
          <w:p w14:paraId="271A1360" w14:textId="77777777" w:rsidR="001A17F6" w:rsidRPr="00190D2E" w:rsidRDefault="003D13E3">
            <w:pPr>
              <w:spacing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lastRenderedPageBreak/>
              <w:t>2. Põhjendab täiendavate uuringute läbiviimise vajadust ja korraldust.</w:t>
            </w:r>
          </w:p>
          <w:p w14:paraId="2E6607FE" w14:textId="77777777" w:rsidR="001A17F6" w:rsidRPr="00190D2E" w:rsidRDefault="003D13E3">
            <w:pPr>
              <w:spacing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3. Kirjeldab selgelt täiendavate uuringute tulemusi. </w:t>
            </w:r>
          </w:p>
        </w:tc>
        <w:tc>
          <w:tcPr>
            <w:tcW w:w="2552" w:type="dxa"/>
            <w:tcBorders>
              <w:top w:val="single" w:sz="8" w:space="0" w:color="000000"/>
              <w:left w:val="single" w:sz="8" w:space="0" w:color="000000"/>
              <w:bottom w:val="single" w:sz="8" w:space="0" w:color="000000"/>
              <w:right w:val="single" w:sz="8" w:space="0" w:color="000000"/>
            </w:tcBorders>
            <w:tcMar>
              <w:top w:w="100" w:type="dxa"/>
              <w:left w:w="70" w:type="dxa"/>
              <w:bottom w:w="100" w:type="dxa"/>
              <w:right w:w="70" w:type="dxa"/>
            </w:tcMar>
          </w:tcPr>
          <w:p w14:paraId="1B4D6501" w14:textId="77777777" w:rsidR="001A17F6" w:rsidRPr="00190D2E" w:rsidRDefault="005C5975">
            <w:pPr>
              <w:spacing w:after="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lastRenderedPageBreak/>
              <w:t>Kirjalik juhtumianalüüs</w:t>
            </w:r>
            <w:r w:rsidR="003D13E3" w:rsidRPr="00190D2E">
              <w:rPr>
                <w:rFonts w:ascii="Times New Roman" w:eastAsia="Times New Roman" w:hAnsi="Times New Roman" w:cs="Times New Roman"/>
                <w:sz w:val="24"/>
                <w:szCs w:val="24"/>
              </w:rPr>
              <w:t xml:space="preserve">, tegevusanalüüs, intervjuu, </w:t>
            </w:r>
          </w:p>
          <w:p w14:paraId="0328A704" w14:textId="77777777" w:rsidR="001A17F6" w:rsidRPr="00190D2E" w:rsidRDefault="003D13E3">
            <w:pPr>
              <w:spacing w:after="24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töö vaatlus</w:t>
            </w:r>
          </w:p>
        </w:tc>
      </w:tr>
    </w:tbl>
    <w:p w14:paraId="7FFED192" w14:textId="77777777" w:rsidR="001A17F6" w:rsidRPr="00190D2E" w:rsidRDefault="001A17F6">
      <w:pPr>
        <w:spacing w:after="0" w:line="240" w:lineRule="auto"/>
        <w:rPr>
          <w:rFonts w:ascii="Times New Roman" w:eastAsia="Times New Roman" w:hAnsi="Times New Roman" w:cs="Times New Roman"/>
          <w:sz w:val="24"/>
          <w:szCs w:val="24"/>
        </w:rPr>
      </w:pPr>
    </w:p>
    <w:tbl>
      <w:tblPr>
        <w:tblStyle w:val="afb"/>
        <w:tblW w:w="9456" w:type="dxa"/>
        <w:tblLayout w:type="fixed"/>
        <w:tblLook w:val="0400" w:firstRow="0" w:lastRow="0" w:firstColumn="0" w:lastColumn="0" w:noHBand="0" w:noVBand="1"/>
      </w:tblPr>
      <w:tblGrid>
        <w:gridCol w:w="3782"/>
        <w:gridCol w:w="3122"/>
        <w:gridCol w:w="2552"/>
      </w:tblGrid>
      <w:tr w:rsidR="00C67F2A" w:rsidRPr="00190D2E" w14:paraId="0A91F955" w14:textId="77777777" w:rsidTr="00A41ADC">
        <w:trPr>
          <w:trHeight w:val="640"/>
        </w:trPr>
        <w:tc>
          <w:tcPr>
            <w:tcW w:w="37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BACD0A" w14:textId="77777777" w:rsidR="00C67F2A" w:rsidRPr="00190D2E" w:rsidRDefault="00C67F2A" w:rsidP="00C67F2A">
            <w:pPr>
              <w:spacing w:after="0" w:line="240" w:lineRule="auto"/>
              <w:jc w:val="center"/>
              <w:rPr>
                <w:rFonts w:ascii="Times New Roman" w:eastAsia="Times New Roman" w:hAnsi="Times New Roman" w:cs="Times New Roman"/>
                <w:sz w:val="24"/>
                <w:szCs w:val="24"/>
              </w:rPr>
            </w:pPr>
            <w:r w:rsidRPr="00190D2E">
              <w:rPr>
                <w:rFonts w:ascii="Times New Roman" w:eastAsia="Times New Roman" w:hAnsi="Times New Roman" w:cs="Times New Roman"/>
                <w:b/>
                <w:sz w:val="24"/>
                <w:szCs w:val="24"/>
              </w:rPr>
              <w:t>Kompetentsid ja tegevusnäitajad</w:t>
            </w:r>
          </w:p>
        </w:tc>
        <w:tc>
          <w:tcPr>
            <w:tcW w:w="312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3258F457" w14:textId="77777777" w:rsidR="00C67F2A" w:rsidRPr="00190D2E" w:rsidRDefault="00C67F2A" w:rsidP="00C67F2A">
            <w:pPr>
              <w:spacing w:after="0" w:line="240" w:lineRule="auto"/>
              <w:jc w:val="center"/>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Hindamiskriteeriumid</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A28340" w14:textId="77777777" w:rsidR="00C67F2A" w:rsidRPr="00190D2E" w:rsidRDefault="00C67F2A" w:rsidP="00C67F2A">
            <w:pPr>
              <w:spacing w:after="0" w:line="240" w:lineRule="auto"/>
              <w:jc w:val="center"/>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Hindamismeetodid</w:t>
            </w:r>
          </w:p>
        </w:tc>
      </w:tr>
      <w:tr w:rsidR="001A17F6" w:rsidRPr="00190D2E" w14:paraId="126F657A" w14:textId="77777777" w:rsidTr="00C67F2A">
        <w:trPr>
          <w:trHeight w:val="480"/>
        </w:trPr>
        <w:tc>
          <w:tcPr>
            <w:tcW w:w="945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16E582" w14:textId="77777777" w:rsidR="001A17F6" w:rsidRPr="00190D2E" w:rsidRDefault="003D13E3">
            <w:pPr>
              <w:spacing w:after="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b/>
                <w:sz w:val="24"/>
                <w:szCs w:val="24"/>
              </w:rPr>
              <w:t>B.2.2 Hindamistulemuste analüüsimine ja tõlgendamine</w:t>
            </w:r>
          </w:p>
        </w:tc>
      </w:tr>
      <w:tr w:rsidR="001A17F6" w:rsidRPr="00190D2E" w14:paraId="7D52963F" w14:textId="77777777" w:rsidTr="00A41ADC">
        <w:trPr>
          <w:trHeight w:val="1780"/>
        </w:trPr>
        <w:tc>
          <w:tcPr>
            <w:tcW w:w="37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94A41A" w14:textId="77777777" w:rsidR="001A17F6" w:rsidRPr="00190D2E" w:rsidRDefault="003D13E3">
            <w:pPr>
              <w:spacing w:before="240"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b/>
                <w:sz w:val="24"/>
                <w:szCs w:val="24"/>
              </w:rPr>
              <w:t>Tegevusnäitajad:</w:t>
            </w:r>
          </w:p>
          <w:p w14:paraId="1F686EC9" w14:textId="77777777" w:rsidR="001A17F6" w:rsidRPr="00190D2E" w:rsidRDefault="003D13E3">
            <w:pPr>
              <w:spacing w:before="240"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1. määratleb kommunikatsiooni- ja/või neelamishäire tunnused, analüüsib nendevahelisi seoseid ja põhjuseid;</w:t>
            </w:r>
          </w:p>
        </w:tc>
        <w:tc>
          <w:tcPr>
            <w:tcW w:w="312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046ED9BC" w14:textId="77777777" w:rsidR="001A17F6" w:rsidRPr="00190D2E" w:rsidRDefault="003D13E3">
            <w:pPr>
              <w:spacing w:before="240"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1. Kirjeldab arusaadavalt hindamise tulemusi.</w:t>
            </w:r>
          </w:p>
          <w:p w14:paraId="2BA3A411" w14:textId="77777777" w:rsidR="001A17F6" w:rsidRPr="00190D2E" w:rsidRDefault="003D13E3">
            <w:pPr>
              <w:spacing w:before="240"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2. Analüüsib ja tõlgendab hindamistulemusi loogiliselt, kasutades erialast terminoloogiat.</w:t>
            </w:r>
          </w:p>
        </w:tc>
        <w:tc>
          <w:tcPr>
            <w:tcW w:w="255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3FD9DE71" w14:textId="77777777" w:rsidR="001A17F6" w:rsidRPr="00190D2E" w:rsidRDefault="005C5975">
            <w:pPr>
              <w:spacing w:after="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Kirjalik juhtumianalüüs</w:t>
            </w:r>
            <w:r w:rsidR="003D13E3" w:rsidRPr="00190D2E">
              <w:rPr>
                <w:rFonts w:ascii="Times New Roman" w:eastAsia="Times New Roman" w:hAnsi="Times New Roman" w:cs="Times New Roman"/>
                <w:sz w:val="24"/>
                <w:szCs w:val="24"/>
              </w:rPr>
              <w:t xml:space="preserve">, tegevusanalüüs, intervjuu, </w:t>
            </w:r>
          </w:p>
          <w:p w14:paraId="24376CB8" w14:textId="77777777" w:rsidR="001A17F6" w:rsidRPr="00190D2E" w:rsidRDefault="003D13E3">
            <w:pPr>
              <w:spacing w:after="24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töö vaatlus</w:t>
            </w:r>
          </w:p>
        </w:tc>
      </w:tr>
      <w:tr w:rsidR="001A17F6" w:rsidRPr="00190D2E" w14:paraId="62F0EB35" w14:textId="77777777" w:rsidTr="00A41ADC">
        <w:trPr>
          <w:trHeight w:val="1300"/>
        </w:trPr>
        <w:tc>
          <w:tcPr>
            <w:tcW w:w="37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5AF30F" w14:textId="77777777" w:rsidR="001A17F6" w:rsidRPr="00190D2E" w:rsidRDefault="003D13E3">
            <w:pPr>
              <w:spacing w:after="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2. kirjeldab kokkuvõtvalt kommunikatsiooni- ja/või neelamishäire avaldumist ning püstitab diagnoosi; määrab võimalusel häire raskusastme ja vormi;</w:t>
            </w:r>
          </w:p>
        </w:tc>
        <w:tc>
          <w:tcPr>
            <w:tcW w:w="312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102B702D" w14:textId="77777777" w:rsidR="001A17F6" w:rsidRPr="00190D2E" w:rsidRDefault="003D13E3">
            <w:pPr>
              <w:spacing w:before="240" w:after="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1. Sõnastab selgelt ja põhjendatult </w:t>
            </w:r>
            <w:proofErr w:type="spellStart"/>
            <w:r w:rsidRPr="00190D2E">
              <w:rPr>
                <w:rFonts w:ascii="Times New Roman" w:eastAsia="Times New Roman" w:hAnsi="Times New Roman" w:cs="Times New Roman"/>
                <w:sz w:val="24"/>
                <w:szCs w:val="24"/>
              </w:rPr>
              <w:t>logopeedilise</w:t>
            </w:r>
            <w:proofErr w:type="spellEnd"/>
            <w:r w:rsidRPr="00190D2E">
              <w:rPr>
                <w:rFonts w:ascii="Times New Roman" w:eastAsia="Times New Roman" w:hAnsi="Times New Roman" w:cs="Times New Roman"/>
                <w:sz w:val="24"/>
                <w:szCs w:val="24"/>
              </w:rPr>
              <w:t xml:space="preserve"> hinnangu/diagnoosi.</w:t>
            </w:r>
          </w:p>
          <w:p w14:paraId="6D7B2D23" w14:textId="77777777" w:rsidR="001A17F6" w:rsidRPr="00190D2E" w:rsidRDefault="003D13E3" w:rsidP="00C67F2A">
            <w:pPr>
              <w:spacing w:before="240" w:after="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2. Kirjeldab kommunikatsiooni- ja/või neelamishäire avaldumise raskusastet ja vormi. </w:t>
            </w:r>
          </w:p>
        </w:tc>
        <w:tc>
          <w:tcPr>
            <w:tcW w:w="255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297F79CC" w14:textId="77777777" w:rsidR="001A17F6" w:rsidRPr="00190D2E" w:rsidRDefault="005C5975">
            <w:pPr>
              <w:spacing w:after="0"/>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Kirjalik juhtumianalüüs</w:t>
            </w:r>
            <w:r w:rsidR="003D13E3" w:rsidRPr="00190D2E">
              <w:rPr>
                <w:rFonts w:ascii="Times New Roman" w:eastAsia="Times New Roman" w:hAnsi="Times New Roman" w:cs="Times New Roman"/>
                <w:sz w:val="24"/>
                <w:szCs w:val="24"/>
              </w:rPr>
              <w:t xml:space="preserve">, tegevusanalüüs, intervjuu, </w:t>
            </w:r>
          </w:p>
          <w:p w14:paraId="1A70581C" w14:textId="77777777" w:rsidR="001A17F6" w:rsidRPr="00190D2E" w:rsidRDefault="003D13E3">
            <w:pPr>
              <w:spacing w:after="24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töö vaatlus</w:t>
            </w:r>
          </w:p>
        </w:tc>
      </w:tr>
      <w:tr w:rsidR="001A17F6" w:rsidRPr="00190D2E" w14:paraId="6C9FD34D" w14:textId="77777777" w:rsidTr="00A41ADC">
        <w:trPr>
          <w:trHeight w:val="1540"/>
        </w:trPr>
        <w:tc>
          <w:tcPr>
            <w:tcW w:w="37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7C4391" w14:textId="77777777" w:rsidR="001A17F6" w:rsidRPr="00190D2E" w:rsidRDefault="003D13E3">
            <w:pPr>
              <w:spacing w:before="240"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3. märkab kõnet asendavate ja toetavate vahendite kasutamise vajadust; valib sobiva alternatiivkommunikatsiooni viisi ja vahendid.</w:t>
            </w:r>
          </w:p>
        </w:tc>
        <w:tc>
          <w:tcPr>
            <w:tcW w:w="312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6D39006B" w14:textId="77777777" w:rsidR="001A17F6" w:rsidRPr="00190D2E" w:rsidRDefault="003D13E3">
            <w:pPr>
              <w:spacing w:before="240"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1. Selgitab, kas on vajadus kasutada kõnet asendavaid ja toetavaid vahendeid.</w:t>
            </w:r>
          </w:p>
          <w:p w14:paraId="3ED1F48B" w14:textId="77777777" w:rsidR="001A17F6" w:rsidRPr="00190D2E" w:rsidRDefault="003D13E3">
            <w:pPr>
              <w:spacing w:before="240"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2. Kirjeldab ja põhjendab arusaadavalt alternatiivkommunikatsiooni viisi ja -vahendi valikut.</w:t>
            </w:r>
          </w:p>
        </w:tc>
        <w:tc>
          <w:tcPr>
            <w:tcW w:w="255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179F5316" w14:textId="77777777" w:rsidR="001A17F6" w:rsidRPr="00190D2E" w:rsidRDefault="005C5975">
            <w:pPr>
              <w:spacing w:after="0"/>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Kirjalik juhtumianalüüs</w:t>
            </w:r>
            <w:r w:rsidR="003D13E3" w:rsidRPr="00190D2E">
              <w:rPr>
                <w:rFonts w:ascii="Times New Roman" w:eastAsia="Times New Roman" w:hAnsi="Times New Roman" w:cs="Times New Roman"/>
                <w:sz w:val="24"/>
                <w:szCs w:val="24"/>
              </w:rPr>
              <w:t xml:space="preserve">, tegevusanalüüs, intervjuu, </w:t>
            </w:r>
          </w:p>
          <w:p w14:paraId="56433D9F" w14:textId="77777777" w:rsidR="001A17F6" w:rsidRPr="00190D2E" w:rsidRDefault="003D13E3">
            <w:pPr>
              <w:spacing w:after="24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töö vaatlus</w:t>
            </w:r>
          </w:p>
        </w:tc>
      </w:tr>
    </w:tbl>
    <w:p w14:paraId="4A7A294F" w14:textId="77777777" w:rsidR="00A7044C" w:rsidRPr="00190D2E" w:rsidRDefault="00A7044C">
      <w:pPr>
        <w:spacing w:after="0" w:line="240" w:lineRule="auto"/>
        <w:rPr>
          <w:rFonts w:ascii="Times New Roman" w:eastAsia="Times New Roman" w:hAnsi="Times New Roman" w:cs="Times New Roman"/>
          <w:sz w:val="24"/>
          <w:szCs w:val="24"/>
        </w:rPr>
      </w:pPr>
    </w:p>
    <w:p w14:paraId="4B8F8AC0" w14:textId="77777777" w:rsidR="004A7528" w:rsidRPr="00190D2E" w:rsidRDefault="004A7528">
      <w:pPr>
        <w:spacing w:after="0" w:line="240" w:lineRule="auto"/>
        <w:rPr>
          <w:rFonts w:ascii="Times New Roman" w:eastAsia="Times New Roman" w:hAnsi="Times New Roman" w:cs="Times New Roman"/>
          <w:sz w:val="24"/>
          <w:szCs w:val="24"/>
        </w:rPr>
      </w:pPr>
    </w:p>
    <w:p w14:paraId="5CCAB36D" w14:textId="77777777" w:rsidR="004A7528" w:rsidRPr="00190D2E" w:rsidRDefault="004A7528">
      <w:pPr>
        <w:spacing w:after="0" w:line="240" w:lineRule="auto"/>
        <w:rPr>
          <w:rFonts w:ascii="Times New Roman" w:eastAsia="Times New Roman" w:hAnsi="Times New Roman" w:cs="Times New Roman"/>
          <w:sz w:val="24"/>
          <w:szCs w:val="24"/>
        </w:rPr>
      </w:pPr>
    </w:p>
    <w:p w14:paraId="675247F8" w14:textId="77777777" w:rsidR="004A7528" w:rsidRPr="00190D2E" w:rsidRDefault="004A7528">
      <w:pPr>
        <w:spacing w:after="0" w:line="240" w:lineRule="auto"/>
        <w:rPr>
          <w:rFonts w:ascii="Times New Roman" w:eastAsia="Times New Roman" w:hAnsi="Times New Roman" w:cs="Times New Roman"/>
          <w:sz w:val="24"/>
          <w:szCs w:val="24"/>
        </w:rPr>
      </w:pPr>
    </w:p>
    <w:p w14:paraId="5A9FDA19" w14:textId="77777777" w:rsidR="004A7528" w:rsidRPr="00190D2E" w:rsidRDefault="004A7528">
      <w:pPr>
        <w:spacing w:after="0" w:line="240" w:lineRule="auto"/>
        <w:rPr>
          <w:rFonts w:ascii="Times New Roman" w:eastAsia="Times New Roman" w:hAnsi="Times New Roman" w:cs="Times New Roman"/>
          <w:sz w:val="24"/>
          <w:szCs w:val="24"/>
        </w:rPr>
      </w:pPr>
    </w:p>
    <w:p w14:paraId="417EC53A" w14:textId="77777777" w:rsidR="004A7528" w:rsidRPr="00190D2E" w:rsidRDefault="004A7528">
      <w:pPr>
        <w:spacing w:after="0" w:line="240" w:lineRule="auto"/>
        <w:rPr>
          <w:rFonts w:ascii="Times New Roman" w:eastAsia="Times New Roman" w:hAnsi="Times New Roman" w:cs="Times New Roman"/>
          <w:sz w:val="24"/>
          <w:szCs w:val="24"/>
        </w:rPr>
      </w:pPr>
    </w:p>
    <w:p w14:paraId="37611B3C" w14:textId="77777777" w:rsidR="004A7528" w:rsidRPr="00190D2E" w:rsidRDefault="004A7528">
      <w:pPr>
        <w:spacing w:after="0" w:line="240" w:lineRule="auto"/>
        <w:rPr>
          <w:rFonts w:ascii="Times New Roman" w:eastAsia="Times New Roman" w:hAnsi="Times New Roman" w:cs="Times New Roman"/>
          <w:sz w:val="24"/>
          <w:szCs w:val="24"/>
        </w:rPr>
      </w:pPr>
    </w:p>
    <w:p w14:paraId="235EAC7B" w14:textId="77777777" w:rsidR="004A7528" w:rsidRPr="00190D2E" w:rsidRDefault="004A7528">
      <w:pPr>
        <w:spacing w:after="0" w:line="240" w:lineRule="auto"/>
        <w:rPr>
          <w:rFonts w:ascii="Times New Roman" w:eastAsia="Times New Roman" w:hAnsi="Times New Roman" w:cs="Times New Roman"/>
          <w:sz w:val="24"/>
          <w:szCs w:val="24"/>
        </w:rPr>
      </w:pPr>
    </w:p>
    <w:p w14:paraId="020BC2CE" w14:textId="77777777" w:rsidR="004A7528" w:rsidRPr="00190D2E" w:rsidRDefault="004A7528">
      <w:pPr>
        <w:spacing w:after="0" w:line="240" w:lineRule="auto"/>
        <w:rPr>
          <w:rFonts w:ascii="Times New Roman" w:eastAsia="Times New Roman" w:hAnsi="Times New Roman" w:cs="Times New Roman"/>
          <w:sz w:val="24"/>
          <w:szCs w:val="24"/>
        </w:rPr>
      </w:pPr>
    </w:p>
    <w:tbl>
      <w:tblPr>
        <w:tblStyle w:val="afd"/>
        <w:tblW w:w="9456" w:type="dxa"/>
        <w:tblLayout w:type="fixed"/>
        <w:tblLook w:val="0400" w:firstRow="0" w:lastRow="0" w:firstColumn="0" w:lastColumn="0" w:noHBand="0" w:noVBand="1"/>
      </w:tblPr>
      <w:tblGrid>
        <w:gridCol w:w="3786"/>
        <w:gridCol w:w="3118"/>
        <w:gridCol w:w="2552"/>
      </w:tblGrid>
      <w:tr w:rsidR="00C67F2A" w:rsidRPr="00190D2E" w14:paraId="56C0C8E8" w14:textId="77777777" w:rsidTr="00A41ADC">
        <w:trPr>
          <w:trHeight w:val="500"/>
        </w:trPr>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3CFD54" w14:textId="77777777" w:rsidR="00C67F2A" w:rsidRPr="00190D2E" w:rsidRDefault="00C67F2A" w:rsidP="00C67F2A">
            <w:pPr>
              <w:spacing w:after="0" w:line="240" w:lineRule="auto"/>
              <w:jc w:val="center"/>
              <w:rPr>
                <w:rFonts w:ascii="Times New Roman" w:eastAsia="Times New Roman" w:hAnsi="Times New Roman" w:cs="Times New Roman"/>
                <w:sz w:val="24"/>
                <w:szCs w:val="24"/>
              </w:rPr>
            </w:pPr>
            <w:r w:rsidRPr="00190D2E">
              <w:rPr>
                <w:rFonts w:ascii="Times New Roman" w:eastAsia="Times New Roman" w:hAnsi="Times New Roman" w:cs="Times New Roman"/>
                <w:b/>
                <w:sz w:val="24"/>
                <w:szCs w:val="24"/>
              </w:rPr>
              <w:t>Kompetentsid ja tegevusnäitajad</w:t>
            </w:r>
          </w:p>
        </w:tc>
        <w:tc>
          <w:tcPr>
            <w:tcW w:w="3118"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76CF4499" w14:textId="77777777" w:rsidR="00C67F2A" w:rsidRPr="00190D2E" w:rsidRDefault="00C67F2A" w:rsidP="00C67F2A">
            <w:pPr>
              <w:spacing w:after="0" w:line="240" w:lineRule="auto"/>
              <w:jc w:val="center"/>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Hindamiskriteeriumid</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87A48F" w14:textId="77777777" w:rsidR="00C67F2A" w:rsidRPr="00190D2E" w:rsidRDefault="00C67F2A" w:rsidP="00C67F2A">
            <w:pPr>
              <w:spacing w:after="0" w:line="240" w:lineRule="auto"/>
              <w:jc w:val="center"/>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Hindamismeetodid</w:t>
            </w:r>
          </w:p>
        </w:tc>
      </w:tr>
      <w:tr w:rsidR="001A17F6" w:rsidRPr="00190D2E" w14:paraId="35EB0407" w14:textId="77777777" w:rsidTr="00C67F2A">
        <w:trPr>
          <w:trHeight w:val="480"/>
        </w:trPr>
        <w:tc>
          <w:tcPr>
            <w:tcW w:w="945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E846A5" w14:textId="77777777" w:rsidR="001A17F6" w:rsidRPr="00190D2E" w:rsidRDefault="003D13E3">
            <w:pPr>
              <w:spacing w:after="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b/>
                <w:sz w:val="24"/>
                <w:szCs w:val="24"/>
              </w:rPr>
              <w:t xml:space="preserve">B.2.3 </w:t>
            </w:r>
            <w:proofErr w:type="spellStart"/>
            <w:r w:rsidRPr="00190D2E">
              <w:rPr>
                <w:rFonts w:ascii="Times New Roman" w:eastAsia="Times New Roman" w:hAnsi="Times New Roman" w:cs="Times New Roman"/>
                <w:b/>
                <w:sz w:val="24"/>
                <w:szCs w:val="24"/>
              </w:rPr>
              <w:t>Logopeedilise</w:t>
            </w:r>
            <w:proofErr w:type="spellEnd"/>
            <w:r w:rsidRPr="00190D2E">
              <w:rPr>
                <w:rFonts w:ascii="Times New Roman" w:eastAsia="Times New Roman" w:hAnsi="Times New Roman" w:cs="Times New Roman"/>
                <w:b/>
                <w:sz w:val="24"/>
                <w:szCs w:val="24"/>
              </w:rPr>
              <w:t xml:space="preserve"> töö planeerimine, läbiviimine ja kokkuvõtte tegemine</w:t>
            </w:r>
          </w:p>
        </w:tc>
      </w:tr>
      <w:tr w:rsidR="001A17F6" w:rsidRPr="00190D2E" w14:paraId="51C29124" w14:textId="77777777" w:rsidTr="00A41ADC">
        <w:trPr>
          <w:trHeight w:val="2600"/>
        </w:trPr>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066374" w14:textId="77777777" w:rsidR="001A17F6" w:rsidRPr="00190D2E" w:rsidRDefault="003D13E3">
            <w:pPr>
              <w:spacing w:before="240"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b/>
                <w:sz w:val="24"/>
                <w:szCs w:val="24"/>
              </w:rPr>
              <w:t>Tegevusnäitajad:</w:t>
            </w:r>
          </w:p>
          <w:p w14:paraId="542203A0" w14:textId="77777777" w:rsidR="001A17F6" w:rsidRPr="00190D2E" w:rsidRDefault="003D13E3">
            <w:pPr>
              <w:spacing w:before="240"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1. koostab teraapiaplaani, lähtudes kliendi/patsiendi diagnoosist, võimetest, vajadustest, häire raskusastmest ja keskkonna võimalustest; määrab teraapia kestuse, intensiivsuse ja vormi (individuaal- ja/või grupiteraapia);</w:t>
            </w:r>
          </w:p>
        </w:tc>
        <w:tc>
          <w:tcPr>
            <w:tcW w:w="3118"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37F1EA97" w14:textId="77777777" w:rsidR="001A17F6" w:rsidRPr="00190D2E" w:rsidRDefault="003D13E3">
            <w:pPr>
              <w:spacing w:before="240"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1. Sõnastab selgelt sekkumist/teraapiat vajavad probleemid.</w:t>
            </w:r>
          </w:p>
          <w:p w14:paraId="56C1780C" w14:textId="77777777" w:rsidR="001A17F6" w:rsidRPr="00190D2E" w:rsidRDefault="003D13E3">
            <w:pPr>
              <w:spacing w:before="240"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2. Kirjeldab teraapiaplaani/teraapia eesmärke kui hüpoteese, lähtudes hindamistulemustest ja diagnoosist.</w:t>
            </w:r>
          </w:p>
          <w:p w14:paraId="5727525A" w14:textId="77777777" w:rsidR="001A17F6" w:rsidRPr="00190D2E" w:rsidRDefault="003D13E3">
            <w:pPr>
              <w:spacing w:before="240"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3. Kirjeldab ja põhjendab teraapiavormi ja korraldust.</w:t>
            </w:r>
          </w:p>
        </w:tc>
        <w:tc>
          <w:tcPr>
            <w:tcW w:w="255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1A8F396A" w14:textId="77777777" w:rsidR="001A17F6" w:rsidRPr="00190D2E" w:rsidRDefault="005C5975">
            <w:pPr>
              <w:spacing w:after="0"/>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Kirjalik juhtumianalüüs</w:t>
            </w:r>
            <w:r w:rsidR="003D13E3" w:rsidRPr="00190D2E">
              <w:rPr>
                <w:rFonts w:ascii="Times New Roman" w:eastAsia="Times New Roman" w:hAnsi="Times New Roman" w:cs="Times New Roman"/>
                <w:sz w:val="24"/>
                <w:szCs w:val="24"/>
              </w:rPr>
              <w:t xml:space="preserve">, tegevusanalüüs, intervjuu, </w:t>
            </w:r>
          </w:p>
          <w:p w14:paraId="039A4E82" w14:textId="77777777" w:rsidR="001A17F6" w:rsidRPr="00190D2E" w:rsidRDefault="003D13E3">
            <w:pPr>
              <w:spacing w:after="24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töö vaatlus</w:t>
            </w:r>
          </w:p>
        </w:tc>
      </w:tr>
      <w:tr w:rsidR="001A17F6" w:rsidRPr="00190D2E" w14:paraId="408C621D" w14:textId="77777777" w:rsidTr="00A41ADC">
        <w:trPr>
          <w:trHeight w:val="1300"/>
        </w:trPr>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46E998" w14:textId="77777777" w:rsidR="001A17F6" w:rsidRPr="00190D2E" w:rsidRDefault="003D13E3">
            <w:pPr>
              <w:spacing w:after="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2. järjestab oma tegevuse klientide/patsientidega, lähtudes riskidest kliendi/patsiendi tervisele ja heaolule, tema vajadustest, raviplaanist ja teistest teguritest;</w:t>
            </w:r>
          </w:p>
        </w:tc>
        <w:tc>
          <w:tcPr>
            <w:tcW w:w="3118"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2B7C4C0E" w14:textId="77777777" w:rsidR="001A17F6" w:rsidRPr="00190D2E" w:rsidRDefault="003D13E3" w:rsidP="0033270A">
            <w:pPr>
              <w:spacing w:before="240" w:after="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Kirjeldab ja põhjendab arusaadavalt oma tegevuste järjestamist. </w:t>
            </w:r>
          </w:p>
        </w:tc>
        <w:tc>
          <w:tcPr>
            <w:tcW w:w="255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5A7E74C6" w14:textId="77777777" w:rsidR="001A17F6" w:rsidRPr="00190D2E" w:rsidRDefault="005C5975">
            <w:pPr>
              <w:spacing w:after="0"/>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Kirjalik juhtumianalüüs</w:t>
            </w:r>
            <w:r w:rsidR="003D13E3" w:rsidRPr="00190D2E">
              <w:rPr>
                <w:rFonts w:ascii="Times New Roman" w:eastAsia="Times New Roman" w:hAnsi="Times New Roman" w:cs="Times New Roman"/>
                <w:sz w:val="24"/>
                <w:szCs w:val="24"/>
              </w:rPr>
              <w:t xml:space="preserve">, tegevusanalüüs, intervjuu, </w:t>
            </w:r>
          </w:p>
          <w:p w14:paraId="4052B8E8" w14:textId="77777777" w:rsidR="001A17F6" w:rsidRPr="00190D2E" w:rsidRDefault="003D13E3">
            <w:pPr>
              <w:spacing w:after="24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töö vaatlus</w:t>
            </w:r>
          </w:p>
        </w:tc>
      </w:tr>
      <w:tr w:rsidR="001A17F6" w:rsidRPr="00190D2E" w14:paraId="3E5C64C2" w14:textId="77777777" w:rsidTr="00A41ADC">
        <w:trPr>
          <w:trHeight w:val="1820"/>
        </w:trPr>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9CD776" w14:textId="77777777" w:rsidR="001A17F6" w:rsidRPr="00190D2E" w:rsidRDefault="003D13E3">
            <w:pPr>
              <w:spacing w:before="240"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3. viib läbi teraapia, rakendades teadus– ja tõenduspõhiseid metoodikaid ning tunnustatud ravi- ja tegevusjuhendeid; hindab teraapia käigus valitud meetodite sobivust ja vajadusel korrigeerib teraapiaplaani;</w:t>
            </w:r>
          </w:p>
        </w:tc>
        <w:tc>
          <w:tcPr>
            <w:tcW w:w="3118"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7002BD67" w14:textId="77777777" w:rsidR="001A17F6" w:rsidRPr="00190D2E" w:rsidRDefault="003D13E3">
            <w:pPr>
              <w:spacing w:before="240"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1. Kirjeldab selgelt ja konkreetselt teraapiameetodeid ja põhjendab nende valikut.</w:t>
            </w:r>
          </w:p>
          <w:p w14:paraId="34291C11" w14:textId="77777777" w:rsidR="001A17F6" w:rsidRPr="00190D2E" w:rsidRDefault="003D13E3">
            <w:pPr>
              <w:spacing w:before="240"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2.Valitud teraapiameetodid ja -korraldus vastavad kliendi diagnoosile ja vajadustele.</w:t>
            </w:r>
          </w:p>
          <w:p w14:paraId="28269790" w14:textId="77777777" w:rsidR="001A17F6" w:rsidRPr="00190D2E" w:rsidRDefault="003D13E3">
            <w:pPr>
              <w:spacing w:before="240"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3. Kirjeldab teraapia dünaamikat, analüüsib seatud eesmärkide ja teraapiameetodite sobivust, põhjendab teraapiameetodite ja/või </w:t>
            </w:r>
            <w:r w:rsidR="00E07B01" w:rsidRPr="00190D2E">
              <w:rPr>
                <w:rFonts w:ascii="Times New Roman" w:eastAsia="Times New Roman" w:hAnsi="Times New Roman" w:cs="Times New Roman"/>
                <w:sz w:val="24"/>
                <w:szCs w:val="24"/>
              </w:rPr>
              <w:t>-</w:t>
            </w:r>
            <w:r w:rsidRPr="00190D2E">
              <w:rPr>
                <w:rFonts w:ascii="Times New Roman" w:eastAsia="Times New Roman" w:hAnsi="Times New Roman" w:cs="Times New Roman"/>
                <w:sz w:val="24"/>
                <w:szCs w:val="24"/>
              </w:rPr>
              <w:t>korralduse muutmisvajadust.</w:t>
            </w:r>
          </w:p>
        </w:tc>
        <w:tc>
          <w:tcPr>
            <w:tcW w:w="255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6B912B8D" w14:textId="77777777" w:rsidR="001A17F6" w:rsidRPr="00190D2E" w:rsidRDefault="005C5975">
            <w:pPr>
              <w:spacing w:after="0"/>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Kirjalik juhtumianalüüs</w:t>
            </w:r>
            <w:r w:rsidR="003D13E3" w:rsidRPr="00190D2E">
              <w:rPr>
                <w:rFonts w:ascii="Times New Roman" w:eastAsia="Times New Roman" w:hAnsi="Times New Roman" w:cs="Times New Roman"/>
                <w:sz w:val="24"/>
                <w:szCs w:val="24"/>
              </w:rPr>
              <w:t xml:space="preserve">, tegevusanalüüs, intervjuu, </w:t>
            </w:r>
          </w:p>
          <w:p w14:paraId="3B40C1ED" w14:textId="77777777" w:rsidR="001A17F6" w:rsidRPr="00190D2E" w:rsidRDefault="003D13E3">
            <w:pPr>
              <w:spacing w:after="24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töö vaatlus</w:t>
            </w:r>
          </w:p>
        </w:tc>
      </w:tr>
      <w:tr w:rsidR="001A17F6" w:rsidRPr="00190D2E" w14:paraId="1EFBFB7B" w14:textId="77777777" w:rsidTr="00A41ADC">
        <w:trPr>
          <w:trHeight w:val="1300"/>
        </w:trPr>
        <w:tc>
          <w:tcPr>
            <w:tcW w:w="37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924123" w14:textId="77777777" w:rsidR="001A17F6" w:rsidRPr="00190D2E" w:rsidRDefault="003D13E3">
            <w:pPr>
              <w:spacing w:before="240" w:after="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lastRenderedPageBreak/>
              <w:t xml:space="preserve">4. hindab </w:t>
            </w:r>
            <w:proofErr w:type="spellStart"/>
            <w:r w:rsidRPr="00190D2E">
              <w:rPr>
                <w:rFonts w:ascii="Times New Roman" w:eastAsia="Times New Roman" w:hAnsi="Times New Roman" w:cs="Times New Roman"/>
                <w:sz w:val="24"/>
                <w:szCs w:val="24"/>
              </w:rPr>
              <w:t>logopeedilise</w:t>
            </w:r>
            <w:proofErr w:type="spellEnd"/>
            <w:r w:rsidRPr="00190D2E">
              <w:rPr>
                <w:rFonts w:ascii="Times New Roman" w:eastAsia="Times New Roman" w:hAnsi="Times New Roman" w:cs="Times New Roman"/>
                <w:sz w:val="24"/>
                <w:szCs w:val="24"/>
              </w:rPr>
              <w:t xml:space="preserve"> töö tulemuslikkust, teeb kokkuvõtte ja annab kliendile/patsiendile ja/või tema lähedastele tagasisidet ning koostöös nendega kavandab edasise tegevuse.</w:t>
            </w:r>
          </w:p>
        </w:tc>
        <w:tc>
          <w:tcPr>
            <w:tcW w:w="3118"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7AD9D3AC" w14:textId="77777777" w:rsidR="001A17F6" w:rsidRPr="00190D2E" w:rsidRDefault="003D13E3">
            <w:pPr>
              <w:spacing w:before="240"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1. Kirjeldab selgelt </w:t>
            </w:r>
            <w:proofErr w:type="spellStart"/>
            <w:r w:rsidRPr="00190D2E">
              <w:rPr>
                <w:rFonts w:ascii="Times New Roman" w:eastAsia="Times New Roman" w:hAnsi="Times New Roman" w:cs="Times New Roman"/>
                <w:sz w:val="24"/>
                <w:szCs w:val="24"/>
              </w:rPr>
              <w:t>logopeedilise</w:t>
            </w:r>
            <w:proofErr w:type="spellEnd"/>
            <w:r w:rsidRPr="00190D2E">
              <w:rPr>
                <w:rFonts w:ascii="Times New Roman" w:eastAsia="Times New Roman" w:hAnsi="Times New Roman" w:cs="Times New Roman"/>
                <w:sz w:val="24"/>
                <w:szCs w:val="24"/>
              </w:rPr>
              <w:t xml:space="preserve"> töö tulemust.</w:t>
            </w:r>
          </w:p>
          <w:p w14:paraId="119A6659" w14:textId="77777777" w:rsidR="001A17F6" w:rsidRPr="00190D2E" w:rsidRDefault="003D13E3">
            <w:pPr>
              <w:spacing w:before="240"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2. Analüüsib tulemust mõjutanud tegureid, sh reflekteerib iseenda tegevust.</w:t>
            </w:r>
          </w:p>
          <w:p w14:paraId="6B55175B" w14:textId="77777777" w:rsidR="001A17F6" w:rsidRPr="00190D2E" w:rsidRDefault="003D13E3">
            <w:pPr>
              <w:spacing w:before="240"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3. Kirjeldab ja põhjendab edasise sekkumise/teraapia vajadust.</w:t>
            </w:r>
          </w:p>
          <w:p w14:paraId="3A6DF2A6" w14:textId="77777777" w:rsidR="001A17F6" w:rsidRPr="00190D2E" w:rsidRDefault="003D13E3">
            <w:pPr>
              <w:spacing w:before="240"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4. Teeb selge kokkuvõtte ning annab arusaadavalt tagasisidet kliendile/patsiendile ja/või tema lähedastele.</w:t>
            </w:r>
          </w:p>
        </w:tc>
        <w:tc>
          <w:tcPr>
            <w:tcW w:w="255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2702960F" w14:textId="77777777" w:rsidR="001A17F6" w:rsidRPr="00190D2E" w:rsidRDefault="005C5975">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Kirjalik juhtumianalüüs</w:t>
            </w:r>
            <w:r w:rsidR="003D13E3" w:rsidRPr="00190D2E">
              <w:rPr>
                <w:rFonts w:ascii="Times New Roman" w:eastAsia="Times New Roman" w:hAnsi="Times New Roman" w:cs="Times New Roman"/>
                <w:sz w:val="24"/>
                <w:szCs w:val="24"/>
              </w:rPr>
              <w:t xml:space="preserve">, tegevusanalüüs, intervjuu, </w:t>
            </w:r>
          </w:p>
          <w:p w14:paraId="2943896E" w14:textId="77777777" w:rsidR="001A17F6" w:rsidRPr="00190D2E" w:rsidRDefault="003D13E3">
            <w:pPr>
              <w:spacing w:after="24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töö vaatlus</w:t>
            </w:r>
          </w:p>
        </w:tc>
      </w:tr>
    </w:tbl>
    <w:p w14:paraId="43EB7234" w14:textId="77777777" w:rsidR="001A17F6" w:rsidRPr="00190D2E" w:rsidRDefault="001A17F6">
      <w:pPr>
        <w:spacing w:after="240" w:line="240" w:lineRule="auto"/>
        <w:rPr>
          <w:rFonts w:ascii="Times New Roman" w:eastAsia="Times New Roman" w:hAnsi="Times New Roman" w:cs="Times New Roman"/>
          <w:sz w:val="24"/>
          <w:szCs w:val="24"/>
        </w:rPr>
      </w:pPr>
    </w:p>
    <w:tbl>
      <w:tblPr>
        <w:tblStyle w:val="aff"/>
        <w:tblW w:w="9456" w:type="dxa"/>
        <w:tblLayout w:type="fixed"/>
        <w:tblLook w:val="0400" w:firstRow="0" w:lastRow="0" w:firstColumn="0" w:lastColumn="0" w:noHBand="0" w:noVBand="1"/>
      </w:tblPr>
      <w:tblGrid>
        <w:gridCol w:w="3846"/>
        <w:gridCol w:w="3058"/>
        <w:gridCol w:w="2552"/>
      </w:tblGrid>
      <w:tr w:rsidR="00C67F2A" w:rsidRPr="00190D2E" w14:paraId="3DCC11E6" w14:textId="77777777" w:rsidTr="00A41ADC">
        <w:trPr>
          <w:trHeight w:val="480"/>
        </w:trPr>
        <w:tc>
          <w:tcPr>
            <w:tcW w:w="3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890A89" w14:textId="77777777" w:rsidR="00C67F2A" w:rsidRPr="00190D2E" w:rsidRDefault="00C67F2A" w:rsidP="00C67F2A">
            <w:pPr>
              <w:spacing w:after="0" w:line="240" w:lineRule="auto"/>
              <w:jc w:val="center"/>
              <w:rPr>
                <w:rFonts w:ascii="Times New Roman" w:eastAsia="Times New Roman" w:hAnsi="Times New Roman" w:cs="Times New Roman"/>
                <w:sz w:val="24"/>
                <w:szCs w:val="24"/>
              </w:rPr>
            </w:pPr>
            <w:r w:rsidRPr="00190D2E">
              <w:rPr>
                <w:rFonts w:ascii="Times New Roman" w:eastAsia="Times New Roman" w:hAnsi="Times New Roman" w:cs="Times New Roman"/>
                <w:b/>
                <w:sz w:val="24"/>
                <w:szCs w:val="24"/>
              </w:rPr>
              <w:t>Kompetentsid ja tegevusnäitajad</w:t>
            </w:r>
          </w:p>
        </w:tc>
        <w:tc>
          <w:tcPr>
            <w:tcW w:w="3058"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3665F4D9" w14:textId="77777777" w:rsidR="00C67F2A" w:rsidRPr="00190D2E" w:rsidRDefault="00C67F2A" w:rsidP="00C67F2A">
            <w:pPr>
              <w:spacing w:after="0" w:line="240" w:lineRule="auto"/>
              <w:jc w:val="center"/>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Hindamiskriteeriumid</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6F02D3" w14:textId="77777777" w:rsidR="00C67F2A" w:rsidRPr="00190D2E" w:rsidRDefault="00C67F2A" w:rsidP="00C67F2A">
            <w:pPr>
              <w:spacing w:after="0" w:line="240" w:lineRule="auto"/>
              <w:jc w:val="center"/>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Hindamismeetodid</w:t>
            </w:r>
          </w:p>
        </w:tc>
      </w:tr>
      <w:tr w:rsidR="001A17F6" w:rsidRPr="00190D2E" w14:paraId="5CCB54D4" w14:textId="77777777" w:rsidTr="00C67F2A">
        <w:trPr>
          <w:trHeight w:val="580"/>
        </w:trPr>
        <w:tc>
          <w:tcPr>
            <w:tcW w:w="945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D775B4" w14:textId="77777777" w:rsidR="001A17F6" w:rsidRPr="00190D2E" w:rsidRDefault="003D13E3">
            <w:pPr>
              <w:spacing w:after="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b/>
                <w:sz w:val="24"/>
                <w:szCs w:val="24"/>
              </w:rPr>
              <w:t>B.2.4 Nõustamine ja juhendamine</w:t>
            </w:r>
          </w:p>
        </w:tc>
      </w:tr>
      <w:tr w:rsidR="001A17F6" w:rsidRPr="00190D2E" w14:paraId="253A8A00" w14:textId="77777777" w:rsidTr="00A41ADC">
        <w:trPr>
          <w:trHeight w:val="2340"/>
        </w:trPr>
        <w:tc>
          <w:tcPr>
            <w:tcW w:w="3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822C11" w14:textId="77777777" w:rsidR="001A17F6" w:rsidRPr="00190D2E" w:rsidRDefault="003D13E3">
            <w:pPr>
              <w:spacing w:before="240" w:after="24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b/>
                <w:sz w:val="24"/>
                <w:szCs w:val="24"/>
              </w:rPr>
              <w:t>Tegevusnäitajad:</w:t>
            </w:r>
          </w:p>
          <w:p w14:paraId="3FE18D53" w14:textId="77777777" w:rsidR="001A17F6" w:rsidRPr="00190D2E" w:rsidRDefault="003D13E3">
            <w:pPr>
              <w:spacing w:before="240"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1. selgitab kliendile/patsiendile, tema tugivõrgustikule ja teistele spetsialistidele kommunikatsiooni- ja/või neelamishäire põhjuseid, avaldumist, mõju elukvaliteedile ja teraapiavõimalusi;</w:t>
            </w:r>
          </w:p>
        </w:tc>
        <w:tc>
          <w:tcPr>
            <w:tcW w:w="3058"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4AF77A73" w14:textId="77777777" w:rsidR="001A17F6" w:rsidRPr="00190D2E" w:rsidRDefault="003D13E3">
            <w:pPr>
              <w:spacing w:before="240" w:after="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1. Kirjeldab selgelt ja konkreetselt, kuidas selgitas nõustatavatele kommunikatsiooni- ja/või neelamishäire põhjuseid.</w:t>
            </w:r>
          </w:p>
          <w:p w14:paraId="13216AB1" w14:textId="77777777" w:rsidR="001A17F6" w:rsidRPr="00190D2E" w:rsidRDefault="003D13E3">
            <w:pPr>
              <w:spacing w:before="240" w:after="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2. Kirjeldab selgelt, kuidas selgitas kommunikatsiooni- ja/või neelamishäire mõju </w:t>
            </w:r>
            <w:r w:rsidR="00E07B01" w:rsidRPr="00190D2E">
              <w:rPr>
                <w:rFonts w:ascii="Times New Roman" w:eastAsia="Times New Roman" w:hAnsi="Times New Roman" w:cs="Times New Roman"/>
                <w:sz w:val="24"/>
                <w:szCs w:val="24"/>
              </w:rPr>
              <w:t xml:space="preserve">patsiendi/kliendi </w:t>
            </w:r>
            <w:r w:rsidRPr="00190D2E">
              <w:rPr>
                <w:rFonts w:ascii="Times New Roman" w:eastAsia="Times New Roman" w:hAnsi="Times New Roman" w:cs="Times New Roman"/>
                <w:sz w:val="24"/>
                <w:szCs w:val="24"/>
              </w:rPr>
              <w:t>elukvaliteedile ja teraapiavõimalusi.</w:t>
            </w:r>
          </w:p>
        </w:tc>
        <w:tc>
          <w:tcPr>
            <w:tcW w:w="255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0406C4C6" w14:textId="77777777" w:rsidR="001A17F6" w:rsidRPr="00190D2E" w:rsidRDefault="005C5975">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Kirjalik juhtumianalüüs</w:t>
            </w:r>
            <w:r w:rsidR="003D13E3" w:rsidRPr="00190D2E">
              <w:rPr>
                <w:rFonts w:ascii="Times New Roman" w:eastAsia="Times New Roman" w:hAnsi="Times New Roman" w:cs="Times New Roman"/>
                <w:sz w:val="24"/>
                <w:szCs w:val="24"/>
              </w:rPr>
              <w:t xml:space="preserve">, tegevusanalüüs, intervjuu, </w:t>
            </w:r>
          </w:p>
          <w:p w14:paraId="12B78373" w14:textId="77777777" w:rsidR="001A17F6" w:rsidRPr="00190D2E" w:rsidRDefault="003D13E3">
            <w:pPr>
              <w:spacing w:after="24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töö vaatlus</w:t>
            </w:r>
          </w:p>
        </w:tc>
      </w:tr>
      <w:tr w:rsidR="001A17F6" w:rsidRPr="00190D2E" w14:paraId="29BB05E5" w14:textId="77777777" w:rsidTr="00A41ADC">
        <w:trPr>
          <w:trHeight w:val="2680"/>
        </w:trPr>
        <w:tc>
          <w:tcPr>
            <w:tcW w:w="3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CCF6D1" w14:textId="77777777" w:rsidR="001A17F6" w:rsidRPr="00190D2E" w:rsidRDefault="003D13E3">
            <w:pPr>
              <w:spacing w:after="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2. nõustab klienti/patsienti, tema tugivõrgustikku ja teisi spetsialiste sobiva suhtluskeskkonna kujundamisel, sobiva suhtlemisviisi ja/või -vahendi sihipärasel kasutamisel ja/või ohutuks ja efektiivseks söömiseks ja neelamiseks optimaalsete tingimuste loomisel, </w:t>
            </w:r>
            <w:proofErr w:type="spellStart"/>
            <w:r w:rsidRPr="00190D2E">
              <w:rPr>
                <w:rFonts w:ascii="Times New Roman" w:eastAsia="Times New Roman" w:hAnsi="Times New Roman" w:cs="Times New Roman"/>
                <w:sz w:val="24"/>
                <w:szCs w:val="24"/>
              </w:rPr>
              <w:t>logopeedilise</w:t>
            </w:r>
            <w:proofErr w:type="spellEnd"/>
            <w:r w:rsidRPr="00190D2E">
              <w:rPr>
                <w:rFonts w:ascii="Times New Roman" w:eastAsia="Times New Roman" w:hAnsi="Times New Roman" w:cs="Times New Roman"/>
                <w:sz w:val="24"/>
                <w:szCs w:val="24"/>
              </w:rPr>
              <w:t xml:space="preserve"> abi võimaluste valikul, teraapia eesmärkide seadmisel ja protsessis;</w:t>
            </w:r>
          </w:p>
        </w:tc>
        <w:tc>
          <w:tcPr>
            <w:tcW w:w="3058"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3F25A171" w14:textId="77777777" w:rsidR="001A17F6" w:rsidRPr="00190D2E" w:rsidRDefault="003D13E3">
            <w:pPr>
              <w:spacing w:before="240" w:after="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1. Kirjeldab selgelt ja lühidalt kliendi/patsiendi tugivõrgustikku ning toob välja olemasolevad ressursid.</w:t>
            </w:r>
          </w:p>
          <w:p w14:paraId="21AF4D03" w14:textId="77777777" w:rsidR="001A17F6" w:rsidRPr="00190D2E" w:rsidRDefault="003D13E3">
            <w:pPr>
              <w:spacing w:before="240" w:after="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2. Kirjeldab arusaadavalt nõustamise sisu ning eesmärki.</w:t>
            </w:r>
          </w:p>
          <w:p w14:paraId="5D2A2136" w14:textId="77777777" w:rsidR="001A17F6" w:rsidRPr="00190D2E" w:rsidRDefault="003D13E3">
            <w:pPr>
              <w:spacing w:before="240" w:after="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3. Toob nõustamisel välja kavandatavad tegevused, </w:t>
            </w:r>
            <w:r w:rsidRPr="00190D2E">
              <w:rPr>
                <w:rFonts w:ascii="Times New Roman" w:eastAsia="Times New Roman" w:hAnsi="Times New Roman" w:cs="Times New Roman"/>
                <w:sz w:val="24"/>
                <w:szCs w:val="24"/>
              </w:rPr>
              <w:lastRenderedPageBreak/>
              <w:t>kirjeldades arusaadavalt nende sisu ning eesmärke.</w:t>
            </w:r>
          </w:p>
        </w:tc>
        <w:tc>
          <w:tcPr>
            <w:tcW w:w="255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34490C81" w14:textId="77777777" w:rsidR="001A17F6" w:rsidRPr="00190D2E" w:rsidRDefault="005C5975">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lastRenderedPageBreak/>
              <w:t>Kirjalik juhtumianalüüs</w:t>
            </w:r>
            <w:r w:rsidR="003D13E3" w:rsidRPr="00190D2E">
              <w:rPr>
                <w:rFonts w:ascii="Times New Roman" w:eastAsia="Times New Roman" w:hAnsi="Times New Roman" w:cs="Times New Roman"/>
                <w:sz w:val="24"/>
                <w:szCs w:val="24"/>
              </w:rPr>
              <w:t xml:space="preserve">, tegevusanalüüs, intervjuu, </w:t>
            </w:r>
          </w:p>
          <w:p w14:paraId="71717C50" w14:textId="77777777" w:rsidR="001A17F6" w:rsidRPr="00190D2E" w:rsidRDefault="003D13E3">
            <w:pPr>
              <w:spacing w:after="24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töö vaatlus</w:t>
            </w:r>
          </w:p>
        </w:tc>
      </w:tr>
      <w:tr w:rsidR="001A17F6" w:rsidRPr="00190D2E" w14:paraId="2518EED3" w14:textId="77777777" w:rsidTr="00A41ADC">
        <w:trPr>
          <w:trHeight w:val="2100"/>
        </w:trPr>
        <w:tc>
          <w:tcPr>
            <w:tcW w:w="3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DDED59" w14:textId="77777777" w:rsidR="001A17F6" w:rsidRPr="00190D2E" w:rsidRDefault="003D13E3">
            <w:pPr>
              <w:spacing w:before="240"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3. juhendab kliendi/patsiendi suhtluspartnereid (sh ravimeeskonda, õpetajaid, lapsevanemaid) sobiva suhtlemisviisi ja/või vahendi sihipärasel kasutamisel (sh AAC) igapäevases suhtlussituatsioonis.</w:t>
            </w:r>
          </w:p>
        </w:tc>
        <w:tc>
          <w:tcPr>
            <w:tcW w:w="3058"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0AE729EE" w14:textId="77777777" w:rsidR="001A17F6" w:rsidRPr="00190D2E" w:rsidRDefault="003D13E3">
            <w:pPr>
              <w:spacing w:before="240" w:after="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1. Kirjeldab oma tööülesannetes arusaadavalt eesmärgistatud koostööd kliendi/patsiendi suhtluspartneritega/ tugivõrgustikuga sobiva suhtlemisviisi ja/või </w:t>
            </w:r>
            <w:r w:rsidR="00E07B01" w:rsidRPr="00190D2E">
              <w:rPr>
                <w:rFonts w:ascii="Times New Roman" w:eastAsia="Times New Roman" w:hAnsi="Times New Roman" w:cs="Times New Roman"/>
                <w:sz w:val="24"/>
                <w:szCs w:val="24"/>
              </w:rPr>
              <w:t>-</w:t>
            </w:r>
            <w:r w:rsidRPr="00190D2E">
              <w:rPr>
                <w:rFonts w:ascii="Times New Roman" w:eastAsia="Times New Roman" w:hAnsi="Times New Roman" w:cs="Times New Roman"/>
                <w:sz w:val="24"/>
                <w:szCs w:val="24"/>
              </w:rPr>
              <w:t>vahendi sihipärasel kasutamisel igapäevases suhtlussituatsioonis. </w:t>
            </w:r>
          </w:p>
          <w:p w14:paraId="61404495" w14:textId="77777777" w:rsidR="001A17F6" w:rsidRPr="00190D2E" w:rsidRDefault="0033270A">
            <w:pPr>
              <w:spacing w:before="240" w:after="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2. </w:t>
            </w:r>
            <w:r w:rsidR="003D13E3" w:rsidRPr="00190D2E">
              <w:rPr>
                <w:rFonts w:ascii="Times New Roman" w:eastAsia="Times New Roman" w:hAnsi="Times New Roman" w:cs="Times New Roman"/>
                <w:sz w:val="24"/>
                <w:szCs w:val="24"/>
              </w:rPr>
              <w:t>Hindab teiste spetsialistide kaasamise vajadust ning nimetab olulised koostööpartnerid.</w:t>
            </w:r>
          </w:p>
          <w:p w14:paraId="79940003" w14:textId="77777777" w:rsidR="001A17F6" w:rsidRPr="00190D2E" w:rsidRDefault="003D13E3">
            <w:pPr>
              <w:spacing w:before="240" w:after="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3. Kirjeldab selgelt koostöö eesmärke, sisu ja vormi.</w:t>
            </w:r>
          </w:p>
        </w:tc>
        <w:tc>
          <w:tcPr>
            <w:tcW w:w="255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3DD164E8" w14:textId="77777777" w:rsidR="001A17F6" w:rsidRPr="00190D2E" w:rsidRDefault="005C5975">
            <w:pPr>
              <w:spacing w:before="240"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Kirjalik juhtumianalüüs</w:t>
            </w:r>
            <w:r w:rsidR="003D13E3" w:rsidRPr="00190D2E">
              <w:rPr>
                <w:rFonts w:ascii="Times New Roman" w:eastAsia="Times New Roman" w:hAnsi="Times New Roman" w:cs="Times New Roman"/>
                <w:sz w:val="24"/>
                <w:szCs w:val="24"/>
              </w:rPr>
              <w:t>, intervjuu</w:t>
            </w:r>
          </w:p>
        </w:tc>
      </w:tr>
      <w:tr w:rsidR="001A17F6" w:rsidRPr="00190D2E" w14:paraId="0AD76EC6" w14:textId="77777777" w:rsidTr="00A41ADC">
        <w:trPr>
          <w:trHeight w:val="2100"/>
        </w:trPr>
        <w:tc>
          <w:tcPr>
            <w:tcW w:w="3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8EE6A0" w14:textId="77777777" w:rsidR="001A17F6" w:rsidRPr="00190D2E" w:rsidRDefault="003D13E3">
            <w:pPr>
              <w:spacing w:before="240"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4. konsulteerib oma spetsialiseerumise valdkonnas teisi logopeede keerukate juhtumite korral;</w:t>
            </w:r>
          </w:p>
        </w:tc>
        <w:tc>
          <w:tcPr>
            <w:tcW w:w="3058"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2D325707" w14:textId="77777777" w:rsidR="001A17F6" w:rsidRPr="00190D2E" w:rsidRDefault="003D13E3">
            <w:pPr>
              <w:spacing w:after="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Kirjeldab logopeedide konsulteerimise eesmärke, sisu ja vormi. </w:t>
            </w:r>
          </w:p>
        </w:tc>
        <w:tc>
          <w:tcPr>
            <w:tcW w:w="255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7F416548" w14:textId="77777777" w:rsidR="001A17F6" w:rsidRPr="00190D2E" w:rsidRDefault="003D13E3">
            <w:pPr>
              <w:spacing w:before="240"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Tegevusanalüüs, intervjuu</w:t>
            </w:r>
          </w:p>
        </w:tc>
      </w:tr>
      <w:tr w:rsidR="001A17F6" w:rsidRPr="00190D2E" w14:paraId="5D7DA843" w14:textId="77777777" w:rsidTr="00A41ADC">
        <w:trPr>
          <w:trHeight w:val="2100"/>
        </w:trPr>
        <w:tc>
          <w:tcPr>
            <w:tcW w:w="38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C15FE6" w14:textId="77777777" w:rsidR="001A17F6" w:rsidRPr="00190D2E" w:rsidRDefault="003D13E3">
            <w:pPr>
              <w:spacing w:before="240"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5. juhendab (logopeedia eriala) üliõpilaste praktikat ja/või uurimistöid.</w:t>
            </w:r>
          </w:p>
        </w:tc>
        <w:tc>
          <w:tcPr>
            <w:tcW w:w="3058"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6688B658" w14:textId="77777777" w:rsidR="001A17F6" w:rsidRPr="00190D2E" w:rsidRDefault="003D13E3">
            <w:pPr>
              <w:spacing w:after="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Tegevus on tõendatud üliõpilaste praktika ja/või uurimistööde juhendamisega. </w:t>
            </w:r>
          </w:p>
        </w:tc>
        <w:tc>
          <w:tcPr>
            <w:tcW w:w="255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25C84C3A" w14:textId="77777777" w:rsidR="005C5975" w:rsidRPr="00190D2E" w:rsidRDefault="003D13E3">
            <w:pPr>
              <w:spacing w:before="240" w:after="240" w:line="240" w:lineRule="auto"/>
              <w:rPr>
                <w:rFonts w:ascii="Times New Roman" w:eastAsia="Times New Roman" w:hAnsi="Times New Roman" w:cs="Times New Roman"/>
                <w:sz w:val="24"/>
                <w:szCs w:val="24"/>
              </w:rPr>
            </w:pPr>
            <w:proofErr w:type="spellStart"/>
            <w:r w:rsidRPr="00190D2E">
              <w:rPr>
                <w:rFonts w:ascii="Times New Roman" w:eastAsia="Times New Roman" w:hAnsi="Times New Roman" w:cs="Times New Roman"/>
                <w:sz w:val="24"/>
                <w:szCs w:val="24"/>
              </w:rPr>
              <w:t>Tegevusnalüüs</w:t>
            </w:r>
            <w:proofErr w:type="spellEnd"/>
            <w:r w:rsidRPr="00190D2E">
              <w:rPr>
                <w:rFonts w:ascii="Times New Roman" w:eastAsia="Times New Roman" w:hAnsi="Times New Roman" w:cs="Times New Roman"/>
                <w:sz w:val="24"/>
                <w:szCs w:val="24"/>
              </w:rPr>
              <w:t xml:space="preserve">, </w:t>
            </w:r>
          </w:p>
          <w:p w14:paraId="10210306" w14:textId="77777777" w:rsidR="001A17F6" w:rsidRPr="00190D2E" w:rsidRDefault="003D13E3">
            <w:pPr>
              <w:spacing w:before="240"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CV</w:t>
            </w:r>
          </w:p>
        </w:tc>
      </w:tr>
    </w:tbl>
    <w:p w14:paraId="38ACFD30" w14:textId="77777777" w:rsidR="001A17F6" w:rsidRPr="00190D2E" w:rsidRDefault="001A17F6">
      <w:pPr>
        <w:spacing w:after="240" w:line="240" w:lineRule="auto"/>
        <w:rPr>
          <w:rFonts w:ascii="Times New Roman" w:eastAsia="Times New Roman" w:hAnsi="Times New Roman" w:cs="Times New Roman"/>
          <w:sz w:val="24"/>
          <w:szCs w:val="24"/>
        </w:rPr>
      </w:pPr>
    </w:p>
    <w:tbl>
      <w:tblPr>
        <w:tblStyle w:val="aff0"/>
        <w:tblW w:w="9456" w:type="dxa"/>
        <w:tblLayout w:type="fixed"/>
        <w:tblLook w:val="0400" w:firstRow="0" w:lastRow="0" w:firstColumn="0" w:lastColumn="0" w:noHBand="0" w:noVBand="1"/>
      </w:tblPr>
      <w:tblGrid>
        <w:gridCol w:w="4012"/>
        <w:gridCol w:w="2892"/>
        <w:gridCol w:w="2552"/>
      </w:tblGrid>
      <w:tr w:rsidR="00C67F2A" w:rsidRPr="00190D2E" w14:paraId="45E69B04" w14:textId="77777777" w:rsidTr="00A41ADC">
        <w:trPr>
          <w:trHeight w:val="480"/>
        </w:trPr>
        <w:tc>
          <w:tcPr>
            <w:tcW w:w="4012"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5F79F506" w14:textId="77777777" w:rsidR="00C67F2A" w:rsidRPr="00190D2E" w:rsidRDefault="00C67F2A" w:rsidP="00C67F2A">
            <w:pPr>
              <w:spacing w:after="0" w:line="240" w:lineRule="auto"/>
              <w:jc w:val="center"/>
              <w:rPr>
                <w:rFonts w:ascii="Times New Roman" w:eastAsia="Times New Roman" w:hAnsi="Times New Roman" w:cs="Times New Roman"/>
                <w:sz w:val="24"/>
                <w:szCs w:val="24"/>
              </w:rPr>
            </w:pPr>
            <w:r w:rsidRPr="00190D2E">
              <w:rPr>
                <w:rFonts w:ascii="Times New Roman" w:eastAsia="Times New Roman" w:hAnsi="Times New Roman" w:cs="Times New Roman"/>
                <w:b/>
                <w:sz w:val="24"/>
                <w:szCs w:val="24"/>
              </w:rPr>
              <w:lastRenderedPageBreak/>
              <w:t>Kompetentsid ja tegevusnäitajad</w:t>
            </w:r>
          </w:p>
        </w:tc>
        <w:tc>
          <w:tcPr>
            <w:tcW w:w="2892" w:type="dxa"/>
            <w:tcBorders>
              <w:top w:val="single" w:sz="8" w:space="0" w:color="000000"/>
              <w:left w:val="single" w:sz="8" w:space="0" w:color="000000"/>
              <w:bottom w:val="single" w:sz="4" w:space="0" w:color="000000"/>
              <w:right w:val="single" w:sz="8" w:space="0" w:color="000000"/>
            </w:tcBorders>
            <w:tcMar>
              <w:top w:w="100" w:type="dxa"/>
              <w:left w:w="70" w:type="dxa"/>
              <w:bottom w:w="100" w:type="dxa"/>
              <w:right w:w="70" w:type="dxa"/>
            </w:tcMar>
          </w:tcPr>
          <w:p w14:paraId="64B9D82B" w14:textId="77777777" w:rsidR="00C67F2A" w:rsidRPr="00190D2E" w:rsidRDefault="00C67F2A" w:rsidP="00C67F2A">
            <w:pPr>
              <w:spacing w:after="0" w:line="240" w:lineRule="auto"/>
              <w:jc w:val="center"/>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Hindamiskriteeriumid</w:t>
            </w:r>
          </w:p>
        </w:tc>
        <w:tc>
          <w:tcPr>
            <w:tcW w:w="2552"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48A6E687" w14:textId="77777777" w:rsidR="00C67F2A" w:rsidRPr="00190D2E" w:rsidRDefault="00C67F2A" w:rsidP="00C67F2A">
            <w:pPr>
              <w:spacing w:after="0" w:line="240" w:lineRule="auto"/>
              <w:jc w:val="center"/>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Hindamismeetodid</w:t>
            </w:r>
          </w:p>
        </w:tc>
      </w:tr>
      <w:tr w:rsidR="001A17F6" w:rsidRPr="00190D2E" w14:paraId="33E7DBCD" w14:textId="77777777" w:rsidTr="00C67F2A">
        <w:trPr>
          <w:trHeight w:val="480"/>
        </w:trPr>
        <w:tc>
          <w:tcPr>
            <w:tcW w:w="9456"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AD5B75A" w14:textId="77777777" w:rsidR="001A17F6" w:rsidRPr="00190D2E" w:rsidRDefault="003D13E3">
            <w:pPr>
              <w:spacing w:after="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b/>
                <w:sz w:val="24"/>
                <w:szCs w:val="24"/>
              </w:rPr>
              <w:t>B.2.5 Teadus- ja arendustegevus</w:t>
            </w:r>
          </w:p>
        </w:tc>
      </w:tr>
      <w:tr w:rsidR="001A17F6" w:rsidRPr="00190D2E" w14:paraId="06812F1D" w14:textId="77777777" w:rsidTr="00A41ADC">
        <w:trPr>
          <w:trHeight w:val="1060"/>
        </w:trPr>
        <w:tc>
          <w:tcPr>
            <w:tcW w:w="4012"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E814B9" w14:textId="77777777" w:rsidR="001A17F6" w:rsidRPr="00190D2E" w:rsidRDefault="003D13E3">
            <w:pPr>
              <w:spacing w:after="24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b/>
                <w:sz w:val="24"/>
                <w:szCs w:val="24"/>
              </w:rPr>
              <w:t>Tegevusnäitajad:</w:t>
            </w:r>
          </w:p>
          <w:p w14:paraId="426FE176" w14:textId="77777777" w:rsidR="001A17F6" w:rsidRPr="00190D2E" w:rsidRDefault="003D13E3">
            <w:pPr>
              <w:spacing w:after="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1. koostab ja kohandab hindamiseks ja teraapiaks vajalikke meetodeid ja vahendeid;</w:t>
            </w:r>
          </w:p>
          <w:p w14:paraId="5929470E" w14:textId="77777777" w:rsidR="001A17F6" w:rsidRPr="00190D2E" w:rsidRDefault="001A17F6">
            <w:pPr>
              <w:spacing w:after="0" w:line="240" w:lineRule="auto"/>
              <w:rPr>
                <w:rFonts w:ascii="Times New Roman" w:eastAsia="Times New Roman" w:hAnsi="Times New Roman" w:cs="Times New Roman"/>
                <w:sz w:val="24"/>
                <w:szCs w:val="24"/>
              </w:rPr>
            </w:pPr>
          </w:p>
        </w:tc>
        <w:tc>
          <w:tcPr>
            <w:tcW w:w="2892" w:type="dxa"/>
            <w:tcBorders>
              <w:top w:val="single" w:sz="4" w:space="0" w:color="000000"/>
              <w:left w:val="single" w:sz="8" w:space="0" w:color="000000"/>
              <w:bottom w:val="single" w:sz="8" w:space="0" w:color="000000"/>
              <w:right w:val="single" w:sz="8" w:space="0" w:color="000000"/>
            </w:tcBorders>
            <w:tcMar>
              <w:top w:w="100" w:type="dxa"/>
              <w:left w:w="70" w:type="dxa"/>
              <w:bottom w:w="100" w:type="dxa"/>
              <w:right w:w="70" w:type="dxa"/>
            </w:tcMar>
          </w:tcPr>
          <w:p w14:paraId="1F97C01A" w14:textId="77777777" w:rsidR="001A17F6" w:rsidRPr="00190D2E" w:rsidRDefault="003D13E3">
            <w:pPr>
              <w:spacing w:before="240"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1. Taotleja osalusel koostatud erialased õppe- või juhendmaterjalid on loetletud. </w:t>
            </w:r>
          </w:p>
          <w:p w14:paraId="1BB15B06" w14:textId="77777777" w:rsidR="001A17F6" w:rsidRPr="00190D2E" w:rsidRDefault="003D13E3">
            <w:pPr>
              <w:spacing w:before="240"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2. Taotleja nimi sisaldub materjalide autorite/koostajate hulgas.</w:t>
            </w:r>
          </w:p>
        </w:tc>
        <w:tc>
          <w:tcPr>
            <w:tcW w:w="2552" w:type="dxa"/>
            <w:tcBorders>
              <w:top w:val="single" w:sz="4" w:space="0" w:color="000000"/>
              <w:left w:val="single" w:sz="8" w:space="0" w:color="000000"/>
              <w:bottom w:val="single" w:sz="8" w:space="0" w:color="000000"/>
              <w:right w:val="single" w:sz="8" w:space="0" w:color="000000"/>
            </w:tcBorders>
            <w:tcMar>
              <w:top w:w="100" w:type="dxa"/>
              <w:left w:w="70" w:type="dxa"/>
              <w:bottom w:w="100" w:type="dxa"/>
              <w:right w:w="70" w:type="dxa"/>
            </w:tcMar>
          </w:tcPr>
          <w:p w14:paraId="7DFDA3C8" w14:textId="77777777" w:rsidR="001A17F6" w:rsidRPr="00190D2E" w:rsidRDefault="003D13E3">
            <w:pPr>
              <w:spacing w:before="240"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Tegevusanalüüs, CV</w:t>
            </w:r>
          </w:p>
        </w:tc>
      </w:tr>
      <w:tr w:rsidR="001A17F6" w:rsidRPr="00190D2E" w14:paraId="6C3BF5D5" w14:textId="77777777" w:rsidTr="00A41ADC">
        <w:trPr>
          <w:trHeight w:val="1060"/>
        </w:trPr>
        <w:tc>
          <w:tcPr>
            <w:tcW w:w="4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F91DF7" w14:textId="77777777" w:rsidR="001A17F6" w:rsidRPr="00190D2E" w:rsidRDefault="003D13E3">
            <w:pPr>
              <w:spacing w:after="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2. avaldab logopeediaalaseid teadusartikleid, esineb konverentsidel; osaleb teadus- ja arendusprojektides; juhendab</w:t>
            </w:r>
          </w:p>
          <w:p w14:paraId="03FF4994" w14:textId="77777777" w:rsidR="001A17F6" w:rsidRPr="00190D2E" w:rsidRDefault="003D13E3" w:rsidP="00A41ADC">
            <w:pPr>
              <w:spacing w:after="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ja retsenseerib teaduslikke või rakenduslikke uurimistöid;</w:t>
            </w:r>
          </w:p>
        </w:tc>
        <w:tc>
          <w:tcPr>
            <w:tcW w:w="2892" w:type="dxa"/>
            <w:tcBorders>
              <w:top w:val="single" w:sz="8" w:space="0" w:color="000000"/>
              <w:left w:val="single" w:sz="8" w:space="0" w:color="000000"/>
              <w:bottom w:val="single" w:sz="8" w:space="0" w:color="000000"/>
              <w:right w:val="single" w:sz="8" w:space="0" w:color="000000"/>
            </w:tcBorders>
            <w:tcMar>
              <w:top w:w="100" w:type="dxa"/>
              <w:left w:w="70" w:type="dxa"/>
              <w:bottom w:w="100" w:type="dxa"/>
              <w:right w:w="70" w:type="dxa"/>
            </w:tcMar>
          </w:tcPr>
          <w:p w14:paraId="73B652C2" w14:textId="77777777" w:rsidR="001A17F6" w:rsidRPr="00190D2E" w:rsidRDefault="003D13E3" w:rsidP="0033270A">
            <w:pPr>
              <w:rPr>
                <w:rFonts w:ascii="Times New Roman" w:hAnsi="Times New Roman" w:cs="Times New Roman"/>
                <w:sz w:val="24"/>
                <w:szCs w:val="24"/>
              </w:rPr>
            </w:pPr>
            <w:r w:rsidRPr="00190D2E">
              <w:rPr>
                <w:rFonts w:ascii="Times New Roman" w:hAnsi="Times New Roman" w:cs="Times New Roman"/>
                <w:sz w:val="24"/>
                <w:szCs w:val="24"/>
              </w:rPr>
              <w:t>1. Tegevus on tõendatud loeteluna avaldatud artiklitest, konverentsiettekannet</w:t>
            </w:r>
            <w:r w:rsidR="00ED76D9" w:rsidRPr="00190D2E">
              <w:rPr>
                <w:rFonts w:ascii="Times New Roman" w:hAnsi="Times New Roman" w:cs="Times New Roman"/>
                <w:sz w:val="24"/>
                <w:szCs w:val="24"/>
              </w:rPr>
              <w:t xml:space="preserve">est, mis on lisatud tekstidena </w:t>
            </w:r>
            <w:r w:rsidRPr="00190D2E">
              <w:rPr>
                <w:rFonts w:ascii="Times New Roman" w:hAnsi="Times New Roman" w:cs="Times New Roman"/>
                <w:sz w:val="24"/>
                <w:szCs w:val="24"/>
              </w:rPr>
              <w:t xml:space="preserve">või linkidena dokumentatsioonis. </w:t>
            </w:r>
          </w:p>
          <w:p w14:paraId="3491CBD2" w14:textId="77777777" w:rsidR="001A17F6" w:rsidRPr="00190D2E" w:rsidRDefault="003D13E3" w:rsidP="0033270A">
            <w:r w:rsidRPr="00190D2E">
              <w:rPr>
                <w:rFonts w:ascii="Times New Roman" w:hAnsi="Times New Roman" w:cs="Times New Roman"/>
                <w:sz w:val="24"/>
                <w:szCs w:val="24"/>
              </w:rPr>
              <w:t>2.Tegevus projektides ja uurimistöödes on kirjeldatud täpselt, selgelt on välja toodud enda roll.</w:t>
            </w:r>
          </w:p>
        </w:tc>
        <w:tc>
          <w:tcPr>
            <w:tcW w:w="2552" w:type="dxa"/>
            <w:tcBorders>
              <w:top w:val="single" w:sz="8" w:space="0" w:color="000000"/>
              <w:left w:val="single" w:sz="8" w:space="0" w:color="000000"/>
              <w:bottom w:val="single" w:sz="8" w:space="0" w:color="000000"/>
              <w:right w:val="single" w:sz="8" w:space="0" w:color="000000"/>
            </w:tcBorders>
            <w:tcMar>
              <w:top w:w="100" w:type="dxa"/>
              <w:left w:w="70" w:type="dxa"/>
              <w:bottom w:w="100" w:type="dxa"/>
              <w:right w:w="70" w:type="dxa"/>
            </w:tcMar>
          </w:tcPr>
          <w:p w14:paraId="58450E21" w14:textId="77777777" w:rsidR="001A17F6" w:rsidRPr="00190D2E" w:rsidRDefault="003D13E3">
            <w:pPr>
              <w:spacing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Tegevusanalüüs, CV</w:t>
            </w:r>
          </w:p>
        </w:tc>
      </w:tr>
      <w:tr w:rsidR="001A17F6" w:rsidRPr="00190D2E" w14:paraId="254F7CEA" w14:textId="77777777" w:rsidTr="00A41ADC">
        <w:trPr>
          <w:trHeight w:val="5740"/>
        </w:trPr>
        <w:tc>
          <w:tcPr>
            <w:tcW w:w="40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52D128" w14:textId="77777777" w:rsidR="001A17F6" w:rsidRPr="00190D2E" w:rsidRDefault="003D13E3">
            <w:pPr>
              <w:spacing w:after="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lastRenderedPageBreak/>
              <w:t xml:space="preserve">3. populariseerib eriala, esinedes ja publitseerides meedias; teeb koostööd õppe- ja teadusasutustega; osaleb eriala puudutavate poliitiliste otsuste kujundamises ja </w:t>
            </w:r>
            <w:proofErr w:type="spellStart"/>
            <w:r w:rsidRPr="00190D2E">
              <w:rPr>
                <w:rFonts w:ascii="Times New Roman" w:eastAsia="Times New Roman" w:hAnsi="Times New Roman" w:cs="Times New Roman"/>
                <w:sz w:val="24"/>
                <w:szCs w:val="24"/>
              </w:rPr>
              <w:t>logopeedilise</w:t>
            </w:r>
            <w:proofErr w:type="spellEnd"/>
            <w:r w:rsidRPr="00190D2E">
              <w:rPr>
                <w:rFonts w:ascii="Times New Roman" w:eastAsia="Times New Roman" w:hAnsi="Times New Roman" w:cs="Times New Roman"/>
                <w:sz w:val="24"/>
                <w:szCs w:val="24"/>
              </w:rPr>
              <w:t xml:space="preserve"> abi süsteemi edendamises, võttes osa vastavate töörühmade ja komisjonide tööst, tehes ettepanekuid täiendusteks ja/või muudatusteks eriala reguleerivatesse seadustesse vm dokumentidesse.</w:t>
            </w:r>
          </w:p>
        </w:tc>
        <w:tc>
          <w:tcPr>
            <w:tcW w:w="2892" w:type="dxa"/>
            <w:tcBorders>
              <w:top w:val="single" w:sz="8" w:space="0" w:color="000000"/>
              <w:left w:val="single" w:sz="8" w:space="0" w:color="000000"/>
              <w:bottom w:val="single" w:sz="8" w:space="0" w:color="000000"/>
              <w:right w:val="single" w:sz="8" w:space="0" w:color="000000"/>
            </w:tcBorders>
            <w:tcMar>
              <w:top w:w="100" w:type="dxa"/>
              <w:left w:w="70" w:type="dxa"/>
              <w:bottom w:w="100" w:type="dxa"/>
              <w:right w:w="70" w:type="dxa"/>
            </w:tcMar>
          </w:tcPr>
          <w:p w14:paraId="2B2ED136" w14:textId="77777777" w:rsidR="001A17F6" w:rsidRPr="00190D2E" w:rsidRDefault="003D13E3">
            <w:pPr>
              <w:spacing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1. Tegevus on tõendatud loeteluna esinemistest ja publikatsioonidest, mis on lisatud tekstidena või linkidena. </w:t>
            </w:r>
          </w:p>
          <w:p w14:paraId="3E1CCAC0" w14:textId="77777777" w:rsidR="001A17F6" w:rsidRPr="00190D2E" w:rsidRDefault="003D13E3">
            <w:pPr>
              <w:spacing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2. Avalikkusele esitatud teave on teadus- ja/või tõenduspõhine, järeldused on põhjendatud. </w:t>
            </w:r>
          </w:p>
          <w:p w14:paraId="719B0230" w14:textId="77777777" w:rsidR="001A17F6" w:rsidRPr="00190D2E" w:rsidRDefault="003D13E3">
            <w:pPr>
              <w:spacing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3. Avalikkusel</w:t>
            </w:r>
            <w:r w:rsidR="00ED76D9" w:rsidRPr="00190D2E">
              <w:rPr>
                <w:rFonts w:ascii="Times New Roman" w:eastAsia="Times New Roman" w:hAnsi="Times New Roman" w:cs="Times New Roman"/>
                <w:sz w:val="24"/>
                <w:szCs w:val="24"/>
              </w:rPr>
              <w:t>e esitatud arvamuste esitamisel</w:t>
            </w:r>
            <w:r w:rsidRPr="00190D2E">
              <w:rPr>
                <w:rFonts w:ascii="Times New Roman" w:eastAsia="Times New Roman" w:hAnsi="Times New Roman" w:cs="Times New Roman"/>
                <w:sz w:val="24"/>
                <w:szCs w:val="24"/>
              </w:rPr>
              <w:t xml:space="preserve"> on lähtutud kutse-eetikast. </w:t>
            </w:r>
          </w:p>
          <w:p w14:paraId="62AFCE7E" w14:textId="77777777" w:rsidR="001A17F6" w:rsidRPr="00190D2E" w:rsidRDefault="003D13E3">
            <w:pPr>
              <w:spacing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4. Aktiivne osalemine erialaühingutes, (riiklikes) töörühmades vms on tõendatud esitatud CV-s.</w:t>
            </w:r>
          </w:p>
        </w:tc>
        <w:tc>
          <w:tcPr>
            <w:tcW w:w="2552" w:type="dxa"/>
            <w:tcBorders>
              <w:top w:val="single" w:sz="8" w:space="0" w:color="000000"/>
              <w:left w:val="single" w:sz="8" w:space="0" w:color="000000"/>
              <w:bottom w:val="single" w:sz="8" w:space="0" w:color="000000"/>
              <w:right w:val="single" w:sz="8" w:space="0" w:color="000000"/>
            </w:tcBorders>
            <w:tcMar>
              <w:top w:w="100" w:type="dxa"/>
              <w:left w:w="70" w:type="dxa"/>
              <w:bottom w:w="100" w:type="dxa"/>
              <w:right w:w="70" w:type="dxa"/>
            </w:tcMar>
          </w:tcPr>
          <w:p w14:paraId="0D9196B6" w14:textId="77777777" w:rsidR="001A17F6" w:rsidRPr="00190D2E" w:rsidRDefault="003D13E3">
            <w:pPr>
              <w:spacing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Tegevusanalüüs, CV</w:t>
            </w:r>
          </w:p>
        </w:tc>
      </w:tr>
    </w:tbl>
    <w:p w14:paraId="7577EAB5" w14:textId="77777777" w:rsidR="00C67F2A" w:rsidRPr="00190D2E" w:rsidRDefault="00C67F2A">
      <w:pPr>
        <w:spacing w:after="0" w:line="240" w:lineRule="auto"/>
        <w:rPr>
          <w:rFonts w:ascii="Times New Roman" w:eastAsia="Times New Roman" w:hAnsi="Times New Roman" w:cs="Times New Roman"/>
          <w:sz w:val="24"/>
          <w:szCs w:val="24"/>
        </w:rPr>
      </w:pPr>
    </w:p>
    <w:p w14:paraId="14740975" w14:textId="77777777" w:rsidR="00A41ADC" w:rsidRPr="00190D2E" w:rsidRDefault="00A41ADC">
      <w:pPr>
        <w:spacing w:after="0" w:line="240" w:lineRule="auto"/>
        <w:rPr>
          <w:rFonts w:ascii="Times New Roman" w:eastAsia="Times New Roman" w:hAnsi="Times New Roman" w:cs="Times New Roman"/>
          <w:sz w:val="24"/>
          <w:szCs w:val="24"/>
        </w:rPr>
      </w:pPr>
    </w:p>
    <w:p w14:paraId="429B8FF7" w14:textId="77777777" w:rsidR="00A41ADC" w:rsidRPr="00190D2E" w:rsidRDefault="00A41ADC">
      <w:pPr>
        <w:spacing w:after="0" w:line="240" w:lineRule="auto"/>
        <w:rPr>
          <w:rFonts w:ascii="Times New Roman" w:eastAsia="Times New Roman" w:hAnsi="Times New Roman" w:cs="Times New Roman"/>
          <w:sz w:val="24"/>
          <w:szCs w:val="24"/>
        </w:rPr>
      </w:pPr>
    </w:p>
    <w:p w14:paraId="64EED4FD" w14:textId="77777777" w:rsidR="00A41ADC" w:rsidRPr="00190D2E" w:rsidRDefault="00A41ADC">
      <w:pPr>
        <w:spacing w:after="0" w:line="240" w:lineRule="auto"/>
        <w:rPr>
          <w:rFonts w:ascii="Times New Roman" w:eastAsia="Times New Roman" w:hAnsi="Times New Roman" w:cs="Times New Roman"/>
          <w:sz w:val="24"/>
          <w:szCs w:val="24"/>
        </w:rPr>
      </w:pPr>
    </w:p>
    <w:p w14:paraId="396DDB15" w14:textId="77777777" w:rsidR="00A41ADC" w:rsidRPr="00190D2E" w:rsidRDefault="00A41ADC">
      <w:pPr>
        <w:spacing w:after="0" w:line="240" w:lineRule="auto"/>
        <w:rPr>
          <w:rFonts w:ascii="Times New Roman" w:eastAsia="Times New Roman" w:hAnsi="Times New Roman" w:cs="Times New Roman"/>
          <w:sz w:val="24"/>
          <w:szCs w:val="24"/>
        </w:rPr>
      </w:pPr>
    </w:p>
    <w:p w14:paraId="467A810E" w14:textId="77777777" w:rsidR="00A41ADC" w:rsidRPr="00190D2E" w:rsidRDefault="00A41ADC">
      <w:pPr>
        <w:spacing w:after="0" w:line="240" w:lineRule="auto"/>
        <w:rPr>
          <w:rFonts w:ascii="Times New Roman" w:eastAsia="Times New Roman" w:hAnsi="Times New Roman" w:cs="Times New Roman"/>
          <w:sz w:val="24"/>
          <w:szCs w:val="24"/>
        </w:rPr>
      </w:pPr>
    </w:p>
    <w:p w14:paraId="64B5DA6A" w14:textId="77777777" w:rsidR="00A41ADC" w:rsidRPr="00190D2E" w:rsidRDefault="00A41ADC">
      <w:pPr>
        <w:spacing w:after="0" w:line="240" w:lineRule="auto"/>
        <w:rPr>
          <w:rFonts w:ascii="Times New Roman" w:eastAsia="Times New Roman" w:hAnsi="Times New Roman" w:cs="Times New Roman"/>
          <w:sz w:val="24"/>
          <w:szCs w:val="24"/>
        </w:rPr>
      </w:pPr>
    </w:p>
    <w:tbl>
      <w:tblPr>
        <w:tblStyle w:val="aff1"/>
        <w:tblW w:w="9456" w:type="dxa"/>
        <w:tblLayout w:type="fixed"/>
        <w:tblLook w:val="0400" w:firstRow="0" w:lastRow="0" w:firstColumn="0" w:lastColumn="0" w:noHBand="0" w:noVBand="1"/>
      </w:tblPr>
      <w:tblGrid>
        <w:gridCol w:w="3657"/>
        <w:gridCol w:w="3247"/>
        <w:gridCol w:w="2552"/>
      </w:tblGrid>
      <w:tr w:rsidR="00C67F2A" w:rsidRPr="00190D2E" w14:paraId="4B8131D8" w14:textId="77777777" w:rsidTr="00A41ADC">
        <w:trPr>
          <w:trHeight w:val="480"/>
        </w:trPr>
        <w:tc>
          <w:tcPr>
            <w:tcW w:w="3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88F6AA" w14:textId="77777777" w:rsidR="00C67F2A" w:rsidRPr="00190D2E" w:rsidRDefault="00C67F2A" w:rsidP="00C67F2A">
            <w:pPr>
              <w:spacing w:after="0" w:line="240" w:lineRule="auto"/>
              <w:jc w:val="center"/>
              <w:rPr>
                <w:rFonts w:ascii="Times New Roman" w:eastAsia="Times New Roman" w:hAnsi="Times New Roman" w:cs="Times New Roman"/>
                <w:sz w:val="24"/>
                <w:szCs w:val="24"/>
              </w:rPr>
            </w:pPr>
            <w:r w:rsidRPr="00190D2E">
              <w:rPr>
                <w:rFonts w:ascii="Times New Roman" w:eastAsia="Times New Roman" w:hAnsi="Times New Roman" w:cs="Times New Roman"/>
                <w:b/>
                <w:sz w:val="24"/>
                <w:szCs w:val="24"/>
              </w:rPr>
              <w:t>Kompetentsid ja tegevusnäitajad</w:t>
            </w:r>
          </w:p>
        </w:tc>
        <w:tc>
          <w:tcPr>
            <w:tcW w:w="324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346BAFA6" w14:textId="77777777" w:rsidR="00C67F2A" w:rsidRPr="00190D2E" w:rsidRDefault="00C67F2A" w:rsidP="00C67F2A">
            <w:pPr>
              <w:spacing w:after="0" w:line="240" w:lineRule="auto"/>
              <w:jc w:val="center"/>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Hindamiskriteeriumid</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3E4F9E" w14:textId="77777777" w:rsidR="00C67F2A" w:rsidRPr="00190D2E" w:rsidRDefault="00C67F2A" w:rsidP="00C67F2A">
            <w:pPr>
              <w:spacing w:after="0" w:line="240" w:lineRule="auto"/>
              <w:jc w:val="center"/>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Hindamismeetodid</w:t>
            </w:r>
          </w:p>
        </w:tc>
      </w:tr>
      <w:tr w:rsidR="001A17F6" w:rsidRPr="00190D2E" w14:paraId="6BFEFC03" w14:textId="77777777" w:rsidTr="00C67F2A">
        <w:trPr>
          <w:trHeight w:val="500"/>
        </w:trPr>
        <w:tc>
          <w:tcPr>
            <w:tcW w:w="945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621651" w14:textId="77777777" w:rsidR="001A17F6" w:rsidRPr="00190D2E" w:rsidRDefault="003D13E3">
            <w:pPr>
              <w:spacing w:after="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b/>
                <w:sz w:val="24"/>
                <w:szCs w:val="24"/>
              </w:rPr>
              <w:t>B.2.6 Koolitamine </w:t>
            </w:r>
          </w:p>
        </w:tc>
      </w:tr>
      <w:tr w:rsidR="001A17F6" w:rsidRPr="00190D2E" w14:paraId="792CDFC3" w14:textId="77777777" w:rsidTr="00A41ADC">
        <w:trPr>
          <w:trHeight w:val="2340"/>
        </w:trPr>
        <w:tc>
          <w:tcPr>
            <w:tcW w:w="3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16F015" w14:textId="77777777" w:rsidR="001A17F6" w:rsidRPr="00190D2E" w:rsidRDefault="003D13E3">
            <w:pPr>
              <w:spacing w:after="24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b/>
                <w:sz w:val="24"/>
                <w:szCs w:val="24"/>
              </w:rPr>
              <w:t>Tegevusnäitajad:</w:t>
            </w:r>
          </w:p>
          <w:p w14:paraId="7B052C2B" w14:textId="77777777" w:rsidR="001A17F6" w:rsidRPr="00190D2E" w:rsidRDefault="003D13E3">
            <w:pPr>
              <w:spacing w:after="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1. analüüsib koolituse sihtrühma õpivajadusi, juhindudes valdkonna arengust ja koolitusvajaduse analüüsimise teoreetilistest alustest; sõnastab koolituse eesmärgid ja õpiväljundid, koostab õppe- ja koolituskavu, juhindudes õpetamise teaduslikest põhimõtetest ja sihtrühma õpivajaduse analüüsist.</w:t>
            </w:r>
          </w:p>
        </w:tc>
        <w:tc>
          <w:tcPr>
            <w:tcW w:w="324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107C65F6" w14:textId="77777777" w:rsidR="001A17F6" w:rsidRPr="00190D2E" w:rsidRDefault="003D13E3">
            <w:pPr>
              <w:spacing w:after="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Tegevus on tõendatud koolitamistegevust kajastavate dokumentidega (regulaarne õpetamine/ juhendamine, ühekordsed seminarid vms). Lisatud on koolituskavad või koolituste kirjeldused (dokumendid või lingid neile).</w:t>
            </w:r>
          </w:p>
        </w:tc>
        <w:tc>
          <w:tcPr>
            <w:tcW w:w="255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0F60370E" w14:textId="77777777" w:rsidR="001A17F6" w:rsidRPr="00190D2E" w:rsidRDefault="003D13E3">
            <w:pPr>
              <w:spacing w:before="240"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Tegevusanalüüs, CV</w:t>
            </w:r>
          </w:p>
        </w:tc>
      </w:tr>
      <w:tr w:rsidR="001A17F6" w:rsidRPr="00190D2E" w14:paraId="17645157" w14:textId="77777777" w:rsidTr="00A41ADC">
        <w:trPr>
          <w:trHeight w:val="2340"/>
        </w:trPr>
        <w:tc>
          <w:tcPr>
            <w:tcW w:w="3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912736" w14:textId="77777777" w:rsidR="001A17F6" w:rsidRPr="00190D2E" w:rsidRDefault="003D13E3">
            <w:pPr>
              <w:spacing w:after="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lastRenderedPageBreak/>
              <w:t>2. koostab koolitusmaterjalid, lähtudes valitud metoodikast, sihtrühmast ja koolituse eesmärkidest ja tuginedes asjakohastele allikatele.</w:t>
            </w:r>
          </w:p>
        </w:tc>
        <w:tc>
          <w:tcPr>
            <w:tcW w:w="324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609A27B2" w14:textId="77777777" w:rsidR="001A17F6" w:rsidRPr="00190D2E" w:rsidRDefault="003D13E3">
            <w:pPr>
              <w:spacing w:after="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Tegevus on tõendatud koolitusmaterjalide kirjeldusega või esitamisega (elektroonselt või lingina).</w:t>
            </w:r>
          </w:p>
        </w:tc>
        <w:tc>
          <w:tcPr>
            <w:tcW w:w="255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14F1B2C8" w14:textId="77777777" w:rsidR="001A17F6" w:rsidRPr="00190D2E" w:rsidRDefault="003D13E3">
            <w:pPr>
              <w:spacing w:before="240"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Tegevusanalüüs, CV</w:t>
            </w:r>
          </w:p>
        </w:tc>
      </w:tr>
      <w:tr w:rsidR="001A17F6" w:rsidRPr="00190D2E" w14:paraId="36525A5C" w14:textId="77777777" w:rsidTr="00A41ADC">
        <w:trPr>
          <w:trHeight w:val="2340"/>
        </w:trPr>
        <w:tc>
          <w:tcPr>
            <w:tcW w:w="3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91304C" w14:textId="77777777" w:rsidR="001A17F6" w:rsidRPr="00190D2E" w:rsidRDefault="003D13E3">
            <w:pPr>
              <w:spacing w:after="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3. viib läbi kursusi, loenguid, seminare, töötubasid, e-õppekursusi jm koolitusi, lähtudes valdkonna teooriatest ja meetoditest; kujundab õppimist soodustava vaimse, sotsiaalse ja füüsilise keskkonna; juhib õppeprotsessi, lähtudes õppekavast, sihtrühma vajadustest ja õppija individuaalsetest õppe-eesmärkidest.</w:t>
            </w:r>
          </w:p>
          <w:p w14:paraId="22F6CE92" w14:textId="77777777" w:rsidR="001A17F6" w:rsidRPr="00190D2E" w:rsidRDefault="001A17F6">
            <w:pPr>
              <w:spacing w:after="0" w:line="240" w:lineRule="auto"/>
              <w:rPr>
                <w:rFonts w:ascii="Times New Roman" w:eastAsia="Times New Roman" w:hAnsi="Times New Roman" w:cs="Times New Roman"/>
                <w:sz w:val="24"/>
                <w:szCs w:val="24"/>
              </w:rPr>
            </w:pPr>
          </w:p>
        </w:tc>
        <w:tc>
          <w:tcPr>
            <w:tcW w:w="324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715F6D5C" w14:textId="77777777" w:rsidR="001A17F6" w:rsidRPr="00190D2E" w:rsidRDefault="003D13E3">
            <w:pPr>
              <w:spacing w:after="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Tegevus on tõendatud koolitamistegevust kajastavate dokumentidega (regulaarne õpetamine/ juhendamine või ühekordsed seminarid vms). Lisatud on koolituskavad või koolituste kirjeldused (dokumendid või lingid neile).</w:t>
            </w:r>
          </w:p>
        </w:tc>
        <w:tc>
          <w:tcPr>
            <w:tcW w:w="255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74F356B5" w14:textId="77777777" w:rsidR="001A17F6" w:rsidRPr="00190D2E" w:rsidRDefault="003D13E3">
            <w:pPr>
              <w:spacing w:before="240"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Tegevusanalüüs, CV</w:t>
            </w:r>
          </w:p>
        </w:tc>
      </w:tr>
      <w:tr w:rsidR="001A17F6" w:rsidRPr="00190D2E" w14:paraId="29973439" w14:textId="77777777" w:rsidTr="00A41ADC">
        <w:trPr>
          <w:trHeight w:val="2340"/>
        </w:trPr>
        <w:tc>
          <w:tcPr>
            <w:tcW w:w="3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6157F6" w14:textId="77777777" w:rsidR="001A17F6" w:rsidRPr="00190D2E" w:rsidRDefault="003D13E3">
            <w:pPr>
              <w:spacing w:after="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4. kogub kohaseid meetodeid kasutades tagasisidet õppeprotsessi kohta, analüüsib õpitulemusi ja planeerib edasisi.</w:t>
            </w:r>
          </w:p>
          <w:p w14:paraId="0178385C" w14:textId="77777777" w:rsidR="001A17F6" w:rsidRPr="00190D2E" w:rsidRDefault="001A17F6">
            <w:pPr>
              <w:spacing w:after="0" w:line="240" w:lineRule="auto"/>
              <w:rPr>
                <w:rFonts w:ascii="Times New Roman" w:eastAsia="Times New Roman" w:hAnsi="Times New Roman" w:cs="Times New Roman"/>
                <w:sz w:val="24"/>
                <w:szCs w:val="24"/>
              </w:rPr>
            </w:pPr>
          </w:p>
        </w:tc>
        <w:tc>
          <w:tcPr>
            <w:tcW w:w="324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7C16D98A" w14:textId="77777777" w:rsidR="001A17F6" w:rsidRPr="00190D2E" w:rsidRDefault="003D13E3">
            <w:pPr>
              <w:spacing w:after="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Tegevus on tõendatud koolitamistegevust kajastavate dokumentidega (regulaarne õpetamine/ juhendamine või ühekordsed seminarid vms). Lisatud on koolituskavad või koolituste kirjeldused, võimalusel tagasiside kogumise tulemused (dokumendid või lingid neile).</w:t>
            </w:r>
          </w:p>
        </w:tc>
        <w:tc>
          <w:tcPr>
            <w:tcW w:w="255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13A48536" w14:textId="77777777" w:rsidR="001A17F6" w:rsidRPr="00190D2E" w:rsidRDefault="003D13E3">
            <w:pPr>
              <w:spacing w:before="240"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Tegevusanalüüs, CV</w:t>
            </w:r>
          </w:p>
        </w:tc>
      </w:tr>
    </w:tbl>
    <w:p w14:paraId="28BB2CC0" w14:textId="77777777" w:rsidR="0033270A" w:rsidRPr="00190D2E" w:rsidRDefault="0033270A">
      <w:pPr>
        <w:spacing w:after="0" w:line="240" w:lineRule="auto"/>
        <w:rPr>
          <w:rFonts w:ascii="Times New Roman" w:eastAsia="Times New Roman" w:hAnsi="Times New Roman" w:cs="Times New Roman"/>
          <w:sz w:val="24"/>
          <w:szCs w:val="24"/>
        </w:rPr>
      </w:pPr>
    </w:p>
    <w:p w14:paraId="2FB08483" w14:textId="77777777" w:rsidR="001A17F6" w:rsidRPr="00190D2E" w:rsidRDefault="003D13E3">
      <w:pPr>
        <w:spacing w:before="240" w:after="240" w:line="240" w:lineRule="auto"/>
        <w:jc w:val="both"/>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Valitavad kompetentsid: </w:t>
      </w:r>
    </w:p>
    <w:tbl>
      <w:tblPr>
        <w:tblStyle w:val="aff2"/>
        <w:tblW w:w="9456" w:type="dxa"/>
        <w:tblLayout w:type="fixed"/>
        <w:tblLook w:val="0400" w:firstRow="0" w:lastRow="0" w:firstColumn="0" w:lastColumn="0" w:noHBand="0" w:noVBand="1"/>
      </w:tblPr>
      <w:tblGrid>
        <w:gridCol w:w="3644"/>
        <w:gridCol w:w="3260"/>
        <w:gridCol w:w="2552"/>
      </w:tblGrid>
      <w:tr w:rsidR="00C67F2A" w:rsidRPr="00190D2E" w14:paraId="0AF9F854" w14:textId="77777777" w:rsidTr="00A41ADC">
        <w:trPr>
          <w:trHeight w:val="480"/>
        </w:trPr>
        <w:tc>
          <w:tcPr>
            <w:tcW w:w="3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D8695D" w14:textId="77777777" w:rsidR="00C67F2A" w:rsidRPr="00190D2E" w:rsidRDefault="00C67F2A" w:rsidP="00C67F2A">
            <w:pPr>
              <w:spacing w:after="0" w:line="240" w:lineRule="auto"/>
              <w:jc w:val="center"/>
              <w:rPr>
                <w:rFonts w:ascii="Times New Roman" w:eastAsia="Times New Roman" w:hAnsi="Times New Roman" w:cs="Times New Roman"/>
                <w:sz w:val="24"/>
                <w:szCs w:val="24"/>
              </w:rPr>
            </w:pPr>
            <w:r w:rsidRPr="00190D2E">
              <w:rPr>
                <w:rFonts w:ascii="Times New Roman" w:eastAsia="Times New Roman" w:hAnsi="Times New Roman" w:cs="Times New Roman"/>
                <w:b/>
                <w:sz w:val="24"/>
                <w:szCs w:val="24"/>
              </w:rPr>
              <w:t>Kompetentsid ja tegevusnäitajad</w:t>
            </w:r>
          </w:p>
        </w:tc>
        <w:tc>
          <w:tcPr>
            <w:tcW w:w="326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064ECB1D" w14:textId="77777777" w:rsidR="00C67F2A" w:rsidRPr="00190D2E" w:rsidRDefault="00C67F2A" w:rsidP="00C67F2A">
            <w:pPr>
              <w:spacing w:after="0" w:line="240" w:lineRule="auto"/>
              <w:jc w:val="center"/>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Hindamiskriteeriumid</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D2BF1A" w14:textId="77777777" w:rsidR="00C67F2A" w:rsidRPr="00190D2E" w:rsidRDefault="00C67F2A" w:rsidP="00C67F2A">
            <w:pPr>
              <w:spacing w:after="0" w:line="240" w:lineRule="auto"/>
              <w:jc w:val="center"/>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Hindamismeetodid</w:t>
            </w:r>
          </w:p>
        </w:tc>
      </w:tr>
      <w:tr w:rsidR="001A17F6" w:rsidRPr="00190D2E" w14:paraId="66F8BA6B" w14:textId="77777777" w:rsidTr="00C67F2A">
        <w:trPr>
          <w:trHeight w:val="640"/>
        </w:trPr>
        <w:tc>
          <w:tcPr>
            <w:tcW w:w="9456"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B8649D" w14:textId="77777777" w:rsidR="001A17F6" w:rsidRPr="00190D2E" w:rsidRDefault="003D13E3">
            <w:pPr>
              <w:spacing w:after="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b/>
                <w:sz w:val="24"/>
                <w:szCs w:val="24"/>
              </w:rPr>
              <w:t>B.2.7 Juhtimine</w:t>
            </w:r>
          </w:p>
        </w:tc>
      </w:tr>
      <w:tr w:rsidR="001A17F6" w:rsidRPr="00190D2E" w14:paraId="4A206278" w14:textId="77777777" w:rsidTr="00A41ADC">
        <w:trPr>
          <w:trHeight w:val="2340"/>
        </w:trPr>
        <w:tc>
          <w:tcPr>
            <w:tcW w:w="3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147D79" w14:textId="77777777" w:rsidR="001A17F6" w:rsidRPr="00190D2E" w:rsidRDefault="003D13E3">
            <w:pPr>
              <w:spacing w:after="24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b/>
                <w:sz w:val="24"/>
                <w:szCs w:val="24"/>
              </w:rPr>
              <w:t>Tegevusnäitajad:</w:t>
            </w:r>
          </w:p>
          <w:p w14:paraId="001E8CAA" w14:textId="77777777" w:rsidR="001A17F6" w:rsidRPr="00190D2E" w:rsidRDefault="003D13E3">
            <w:pPr>
              <w:spacing w:after="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1. juhib erialaga seotud meeskonna tööd seades eesmärke, motiveerides ja kaasates meeskonnaliikmeid;</w:t>
            </w:r>
          </w:p>
          <w:p w14:paraId="2F06F30E" w14:textId="77777777" w:rsidR="001A17F6" w:rsidRPr="00190D2E" w:rsidRDefault="001A17F6">
            <w:pPr>
              <w:spacing w:after="240" w:line="240" w:lineRule="auto"/>
              <w:rPr>
                <w:rFonts w:ascii="Times New Roman" w:eastAsia="Times New Roman" w:hAnsi="Times New Roman" w:cs="Times New Roman"/>
                <w:sz w:val="24"/>
                <w:szCs w:val="24"/>
              </w:rPr>
            </w:pPr>
          </w:p>
        </w:tc>
        <w:tc>
          <w:tcPr>
            <w:tcW w:w="326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38A73AC0" w14:textId="77777777" w:rsidR="001A17F6" w:rsidRPr="00190D2E" w:rsidRDefault="003D13E3">
            <w:pPr>
              <w:spacing w:after="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Taotleja kirjeldab selgelt enda vastutusala ja tegevusi (interdistsiplinaarses) meeskonnas </w:t>
            </w:r>
          </w:p>
          <w:p w14:paraId="0285B7BD" w14:textId="77777777" w:rsidR="001A17F6" w:rsidRPr="00190D2E" w:rsidRDefault="001A17F6">
            <w:pPr>
              <w:spacing w:after="0" w:line="240" w:lineRule="auto"/>
              <w:rPr>
                <w:rFonts w:ascii="Times New Roman" w:eastAsia="Times New Roman" w:hAnsi="Times New Roman" w:cs="Times New Roman"/>
                <w:sz w:val="24"/>
                <w:szCs w:val="24"/>
              </w:rPr>
            </w:pPr>
          </w:p>
        </w:tc>
        <w:tc>
          <w:tcPr>
            <w:tcW w:w="255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5EE674EC" w14:textId="77777777" w:rsidR="001A17F6" w:rsidRPr="00190D2E" w:rsidRDefault="003D13E3">
            <w:pPr>
              <w:spacing w:before="240"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Tegevusanalüüs, CV</w:t>
            </w:r>
          </w:p>
        </w:tc>
      </w:tr>
      <w:tr w:rsidR="001A17F6" w:rsidRPr="00190D2E" w14:paraId="03C8CAE9" w14:textId="77777777" w:rsidTr="00A41ADC">
        <w:trPr>
          <w:trHeight w:val="1165"/>
        </w:trPr>
        <w:tc>
          <w:tcPr>
            <w:tcW w:w="36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6E732E" w14:textId="77777777" w:rsidR="001A17F6" w:rsidRPr="00190D2E" w:rsidRDefault="003D13E3">
            <w:pPr>
              <w:spacing w:before="240" w:after="24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lastRenderedPageBreak/>
              <w:t>2. juhib erialaseid projekte.</w:t>
            </w:r>
          </w:p>
        </w:tc>
        <w:tc>
          <w:tcPr>
            <w:tcW w:w="326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43458088" w14:textId="77777777" w:rsidR="001A17F6" w:rsidRPr="00190D2E" w:rsidRDefault="003D13E3" w:rsidP="002277BF">
            <w:pPr>
              <w:spacing w:after="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Tegevus on tõendatud erialaste projektide juhtimisega. Projekti on kirjeldatud või toodud elektroonne link selle kirjeldusele.</w:t>
            </w:r>
          </w:p>
        </w:tc>
        <w:tc>
          <w:tcPr>
            <w:tcW w:w="255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5C60AC8F" w14:textId="77777777" w:rsidR="001A17F6" w:rsidRPr="00190D2E" w:rsidRDefault="003D13E3">
            <w:pPr>
              <w:spacing w:after="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Tegevusanalüüs, CV</w:t>
            </w:r>
          </w:p>
        </w:tc>
      </w:tr>
    </w:tbl>
    <w:p w14:paraId="491D01C5" w14:textId="77777777" w:rsidR="00C67F2A" w:rsidRPr="00190D2E" w:rsidRDefault="00C67F2A">
      <w:pPr>
        <w:spacing w:after="0" w:line="240" w:lineRule="auto"/>
        <w:rPr>
          <w:rFonts w:ascii="Times New Roman" w:eastAsia="Times New Roman" w:hAnsi="Times New Roman" w:cs="Times New Roman"/>
          <w:sz w:val="24"/>
          <w:szCs w:val="24"/>
        </w:rPr>
      </w:pPr>
    </w:p>
    <w:p w14:paraId="78D9B416" w14:textId="77777777" w:rsidR="001A17F6" w:rsidRPr="00190D2E" w:rsidRDefault="003D13E3">
      <w:pPr>
        <w:spacing w:before="240" w:after="24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b/>
          <w:sz w:val="24"/>
          <w:szCs w:val="24"/>
        </w:rPr>
        <w:t>Kutset läbivad kompetentsid:</w:t>
      </w:r>
    </w:p>
    <w:tbl>
      <w:tblPr>
        <w:tblStyle w:val="aff3"/>
        <w:tblW w:w="9521" w:type="dxa"/>
        <w:tblInd w:w="-65" w:type="dxa"/>
        <w:tblBorders>
          <w:top w:val="nil"/>
          <w:left w:val="nil"/>
          <w:bottom w:val="nil"/>
          <w:right w:val="nil"/>
          <w:insideH w:val="nil"/>
          <w:insideV w:val="nil"/>
        </w:tblBorders>
        <w:tblLayout w:type="fixed"/>
        <w:tblLook w:val="0600" w:firstRow="0" w:lastRow="0" w:firstColumn="0" w:lastColumn="0" w:noHBand="1" w:noVBand="1"/>
      </w:tblPr>
      <w:tblGrid>
        <w:gridCol w:w="3709"/>
        <w:gridCol w:w="3260"/>
        <w:gridCol w:w="2552"/>
      </w:tblGrid>
      <w:tr w:rsidR="00C67F2A" w:rsidRPr="00190D2E" w14:paraId="746DFF89" w14:textId="77777777" w:rsidTr="00A41ADC">
        <w:trPr>
          <w:trHeight w:val="480"/>
        </w:trPr>
        <w:tc>
          <w:tcPr>
            <w:tcW w:w="3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DEA1CF" w14:textId="77777777" w:rsidR="00C67F2A" w:rsidRPr="00190D2E" w:rsidRDefault="00C67F2A" w:rsidP="004A7528">
            <w:pPr>
              <w:spacing w:after="0"/>
              <w:jc w:val="center"/>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Kompetentsid ja tegevusnäitajad</w:t>
            </w:r>
          </w:p>
        </w:tc>
        <w:tc>
          <w:tcPr>
            <w:tcW w:w="3260"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14:paraId="41F258BE" w14:textId="77777777" w:rsidR="00C67F2A" w:rsidRPr="00190D2E" w:rsidRDefault="00C67F2A" w:rsidP="004A7528">
            <w:pPr>
              <w:spacing w:after="0" w:line="240" w:lineRule="auto"/>
              <w:jc w:val="center"/>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Hindamiskriteeriumid</w:t>
            </w:r>
          </w:p>
        </w:tc>
        <w:tc>
          <w:tcPr>
            <w:tcW w:w="255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434300" w14:textId="77777777" w:rsidR="00C67F2A" w:rsidRPr="00190D2E" w:rsidRDefault="00C67F2A" w:rsidP="004A7528">
            <w:pPr>
              <w:spacing w:after="0" w:line="240" w:lineRule="auto"/>
              <w:jc w:val="center"/>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Hindamismeetodid</w:t>
            </w:r>
          </w:p>
        </w:tc>
      </w:tr>
      <w:tr w:rsidR="001A17F6" w:rsidRPr="00190D2E" w14:paraId="4CD474A0" w14:textId="77777777" w:rsidTr="004A7528">
        <w:trPr>
          <w:trHeight w:val="480"/>
        </w:trPr>
        <w:tc>
          <w:tcPr>
            <w:tcW w:w="9521"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F10EE0" w14:textId="77777777" w:rsidR="001A17F6" w:rsidRPr="00190D2E" w:rsidRDefault="003D13E3" w:rsidP="00B229DA">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B.2.</w:t>
            </w:r>
            <w:r w:rsidR="00B229DA" w:rsidRPr="00190D2E">
              <w:rPr>
                <w:rFonts w:ascii="Times New Roman" w:eastAsia="Times New Roman" w:hAnsi="Times New Roman" w:cs="Times New Roman"/>
                <w:b/>
                <w:sz w:val="24"/>
                <w:szCs w:val="24"/>
              </w:rPr>
              <w:t>8</w:t>
            </w:r>
            <w:r w:rsidRPr="00190D2E">
              <w:rPr>
                <w:rFonts w:ascii="Times New Roman" w:eastAsia="Times New Roman" w:hAnsi="Times New Roman" w:cs="Times New Roman"/>
                <w:b/>
                <w:sz w:val="24"/>
                <w:szCs w:val="24"/>
              </w:rPr>
              <w:t xml:space="preserve"> Logopeedi kutset läbiv kompetents</w:t>
            </w:r>
          </w:p>
        </w:tc>
      </w:tr>
      <w:tr w:rsidR="001A17F6" w:rsidRPr="00190D2E" w14:paraId="05853CAC" w14:textId="77777777" w:rsidTr="00A41ADC">
        <w:trPr>
          <w:trHeight w:val="1500"/>
        </w:trPr>
        <w:tc>
          <w:tcPr>
            <w:tcW w:w="3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8B0262" w14:textId="77777777" w:rsidR="001A17F6" w:rsidRPr="00190D2E" w:rsidRDefault="003D13E3">
            <w:pPr>
              <w:spacing w:after="24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b/>
                <w:sz w:val="24"/>
                <w:szCs w:val="24"/>
              </w:rPr>
              <w:t>Tegevusnäitajad:</w:t>
            </w:r>
          </w:p>
          <w:p w14:paraId="28E71E6E" w14:textId="77777777" w:rsidR="001A17F6" w:rsidRPr="00190D2E" w:rsidRDefault="003D13E3">
            <w:pPr>
              <w:spacing w:before="240" w:after="24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1. lähtub oma töös logopeedi kutse-eetika põhimõtetest</w:t>
            </w:r>
          </w:p>
        </w:tc>
        <w:tc>
          <w:tcPr>
            <w:tcW w:w="326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587179C" w14:textId="77777777" w:rsidR="001A17F6" w:rsidRPr="00190D2E" w:rsidRDefault="003D13E3">
            <w:pPr>
              <w:spacing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Dokumentides (ja täiendaval hindamisel) avaldub eetikanõuete arvestamine, juhtum on eetiliselt käsitletud.</w:t>
            </w:r>
          </w:p>
        </w:tc>
        <w:tc>
          <w:tcPr>
            <w:tcW w:w="255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AA1979B" w14:textId="77777777" w:rsidR="001A17F6" w:rsidRPr="00190D2E" w:rsidRDefault="005C5975">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Kirjalik juhtumianalüüs</w:t>
            </w:r>
            <w:r w:rsidR="003D13E3" w:rsidRPr="00190D2E">
              <w:rPr>
                <w:rFonts w:ascii="Times New Roman" w:eastAsia="Times New Roman" w:hAnsi="Times New Roman" w:cs="Times New Roman"/>
                <w:sz w:val="24"/>
                <w:szCs w:val="24"/>
              </w:rPr>
              <w:t xml:space="preserve">, tegevusanalüüs, intervjuu, </w:t>
            </w:r>
          </w:p>
          <w:p w14:paraId="544210A4" w14:textId="77777777" w:rsidR="001A17F6" w:rsidRPr="00190D2E" w:rsidRDefault="003D13E3">
            <w:pPr>
              <w:spacing w:after="24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töö vaatlus</w:t>
            </w:r>
          </w:p>
        </w:tc>
      </w:tr>
      <w:tr w:rsidR="001A17F6" w:rsidRPr="00190D2E" w14:paraId="55847626" w14:textId="77777777" w:rsidTr="00A41ADC">
        <w:trPr>
          <w:trHeight w:val="2580"/>
        </w:trPr>
        <w:tc>
          <w:tcPr>
            <w:tcW w:w="3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7544D6"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2. järgib valdkonda reguleerivaid õigusakte</w:t>
            </w:r>
          </w:p>
        </w:tc>
        <w:tc>
          <w:tcPr>
            <w:tcW w:w="326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4DEA1FB" w14:textId="77777777" w:rsidR="001A17F6" w:rsidRPr="00190D2E" w:rsidRDefault="003D13E3">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1. Dokument</w:t>
            </w:r>
            <w:r w:rsidR="00ED76D9" w:rsidRPr="00190D2E">
              <w:rPr>
                <w:rFonts w:ascii="Times New Roman" w:eastAsia="Times New Roman" w:hAnsi="Times New Roman" w:cs="Times New Roman"/>
                <w:sz w:val="24"/>
                <w:szCs w:val="24"/>
              </w:rPr>
              <w:t>ides (ja täiendaval hindamisel)</w:t>
            </w:r>
            <w:r w:rsidRPr="00190D2E">
              <w:rPr>
                <w:rFonts w:ascii="Times New Roman" w:eastAsia="Times New Roman" w:hAnsi="Times New Roman" w:cs="Times New Roman"/>
                <w:sz w:val="24"/>
                <w:szCs w:val="24"/>
              </w:rPr>
              <w:t xml:space="preserve"> avaldub arvestamine seadusandlusega. </w:t>
            </w:r>
          </w:p>
          <w:p w14:paraId="0BF8E4AA" w14:textId="77777777" w:rsidR="001A17F6" w:rsidRPr="00190D2E" w:rsidRDefault="003D13E3">
            <w:pPr>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2. Kirjeldab andmete kaitset isikuandmete käitlemise</w:t>
            </w:r>
            <w:r w:rsidR="002277BF" w:rsidRPr="00190D2E">
              <w:rPr>
                <w:rFonts w:ascii="Times New Roman" w:eastAsia="Times New Roman" w:hAnsi="Times New Roman" w:cs="Times New Roman"/>
                <w:sz w:val="24"/>
                <w:szCs w:val="24"/>
              </w:rPr>
              <w:t>l.</w:t>
            </w:r>
          </w:p>
        </w:tc>
        <w:tc>
          <w:tcPr>
            <w:tcW w:w="255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669165C" w14:textId="77777777" w:rsidR="001A17F6" w:rsidRPr="00190D2E" w:rsidRDefault="005C5975">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Kirjalik juhtumianalüüs</w:t>
            </w:r>
            <w:r w:rsidR="003D13E3" w:rsidRPr="00190D2E">
              <w:rPr>
                <w:rFonts w:ascii="Times New Roman" w:eastAsia="Times New Roman" w:hAnsi="Times New Roman" w:cs="Times New Roman"/>
                <w:sz w:val="24"/>
                <w:szCs w:val="24"/>
              </w:rPr>
              <w:t xml:space="preserve">, tegevusanalüüs, intervjuu, </w:t>
            </w:r>
          </w:p>
          <w:p w14:paraId="688BC7FF" w14:textId="77777777" w:rsidR="001A17F6" w:rsidRPr="00190D2E" w:rsidRDefault="003D13E3">
            <w:pPr>
              <w:spacing w:after="24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töö vaatlus</w:t>
            </w:r>
          </w:p>
        </w:tc>
      </w:tr>
      <w:tr w:rsidR="001A17F6" w:rsidRPr="00190D2E" w14:paraId="77504E25" w14:textId="77777777" w:rsidTr="00A41ADC">
        <w:trPr>
          <w:trHeight w:val="1540"/>
        </w:trPr>
        <w:tc>
          <w:tcPr>
            <w:tcW w:w="3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B57AF3" w14:textId="77777777" w:rsidR="001A17F6" w:rsidRPr="00190D2E" w:rsidRDefault="003D13E3" w:rsidP="00E35643">
            <w:pPr>
              <w:spacing w:before="240" w:after="24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3. dokumenteerib oma tegevuse (uuringu käigu, tulemused, hinnangud, teraapiaplaani ja kokkuvõtted)</w:t>
            </w:r>
            <w:r w:rsidR="002277BF" w:rsidRPr="00190D2E">
              <w:rPr>
                <w:rFonts w:ascii="Times New Roman" w:eastAsia="Times New Roman" w:hAnsi="Times New Roman" w:cs="Times New Roman"/>
                <w:sz w:val="24"/>
                <w:szCs w:val="24"/>
              </w:rPr>
              <w:t>,</w:t>
            </w:r>
            <w:r w:rsidRPr="00190D2E">
              <w:rPr>
                <w:rFonts w:ascii="Times New Roman" w:eastAsia="Times New Roman" w:hAnsi="Times New Roman" w:cs="Times New Roman"/>
                <w:sz w:val="24"/>
                <w:szCs w:val="24"/>
              </w:rPr>
              <w:t xml:space="preserve"> kasutades korrektset erialaterminoloogiat ja </w:t>
            </w:r>
            <w:r w:rsidR="00E35643" w:rsidRPr="00190D2E">
              <w:rPr>
                <w:rFonts w:ascii="Times New Roman" w:eastAsia="Times New Roman" w:hAnsi="Times New Roman" w:cs="Times New Roman"/>
                <w:sz w:val="24"/>
                <w:szCs w:val="24"/>
              </w:rPr>
              <w:t>eesti keelt</w:t>
            </w:r>
          </w:p>
        </w:tc>
        <w:tc>
          <w:tcPr>
            <w:tcW w:w="326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E3AB2BE" w14:textId="77777777" w:rsidR="001A17F6" w:rsidRPr="00190D2E" w:rsidRDefault="003D13E3">
            <w:pPr>
              <w:spacing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Esitatud dokumendid on korrektselt vormistatud, keelekasutus korrektne.</w:t>
            </w:r>
          </w:p>
        </w:tc>
        <w:tc>
          <w:tcPr>
            <w:tcW w:w="255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CE7DD2C" w14:textId="77777777" w:rsidR="001A17F6" w:rsidRPr="00190D2E" w:rsidRDefault="003D13E3">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CV, </w:t>
            </w:r>
          </w:p>
          <w:p w14:paraId="061C92AA" w14:textId="77777777" w:rsidR="001A17F6" w:rsidRPr="00190D2E" w:rsidRDefault="003D13E3">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tegevusanalüüs,</w:t>
            </w:r>
          </w:p>
          <w:p w14:paraId="113347A5" w14:textId="77777777" w:rsidR="001A17F6" w:rsidRPr="00190D2E" w:rsidRDefault="005C5975">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kirjalik juhtumianalüüs</w:t>
            </w:r>
          </w:p>
        </w:tc>
      </w:tr>
      <w:tr w:rsidR="001A17F6" w:rsidRPr="00190D2E" w14:paraId="43A08EEE" w14:textId="77777777" w:rsidTr="00A41ADC">
        <w:trPr>
          <w:trHeight w:val="1780"/>
        </w:trPr>
        <w:tc>
          <w:tcPr>
            <w:tcW w:w="3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D2CD09" w14:textId="77777777" w:rsidR="001A17F6" w:rsidRPr="00190D2E" w:rsidRDefault="003D13E3">
            <w:pPr>
              <w:spacing w:before="240" w:after="24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4. kasutab oma töös erinevaid suhtlemismeetodeid; kohandab suhtlemist, lähtudes olukorrast ja kliendi/patsiendi vajadustest</w:t>
            </w:r>
          </w:p>
        </w:tc>
        <w:tc>
          <w:tcPr>
            <w:tcW w:w="326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810CC2D" w14:textId="77777777" w:rsidR="001A17F6" w:rsidRPr="00190D2E" w:rsidRDefault="003D13E3">
            <w:pPr>
              <w:spacing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Dokumentides (ja täiendaval hindamisel) avaldub oskus teadvustada ja k</w:t>
            </w:r>
            <w:r w:rsidR="00A80190" w:rsidRPr="00190D2E">
              <w:rPr>
                <w:rFonts w:ascii="Times New Roman" w:eastAsia="Times New Roman" w:hAnsi="Times New Roman" w:cs="Times New Roman"/>
                <w:sz w:val="24"/>
                <w:szCs w:val="24"/>
              </w:rPr>
              <w:t>ohandada oma suhtlemisviisi ja -</w:t>
            </w:r>
            <w:r w:rsidRPr="00190D2E">
              <w:rPr>
                <w:rFonts w:ascii="Times New Roman" w:eastAsia="Times New Roman" w:hAnsi="Times New Roman" w:cs="Times New Roman"/>
                <w:sz w:val="24"/>
                <w:szCs w:val="24"/>
              </w:rPr>
              <w:t xml:space="preserve">meetodeid, lähtudes olukorrast ja kliendi/patsiendi vajadusest. </w:t>
            </w:r>
          </w:p>
        </w:tc>
        <w:tc>
          <w:tcPr>
            <w:tcW w:w="255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775C87F" w14:textId="77777777" w:rsidR="001A17F6" w:rsidRPr="00190D2E" w:rsidRDefault="005C5975">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Kirjalik juhtumianalüüs</w:t>
            </w:r>
            <w:r w:rsidR="003D13E3" w:rsidRPr="00190D2E">
              <w:rPr>
                <w:rFonts w:ascii="Times New Roman" w:eastAsia="Times New Roman" w:hAnsi="Times New Roman" w:cs="Times New Roman"/>
                <w:sz w:val="24"/>
                <w:szCs w:val="24"/>
              </w:rPr>
              <w:t xml:space="preserve">, tegevusanalüüs, intervjuu, </w:t>
            </w:r>
          </w:p>
          <w:p w14:paraId="1C996411" w14:textId="77777777" w:rsidR="001A17F6" w:rsidRPr="00190D2E" w:rsidRDefault="003D13E3">
            <w:pPr>
              <w:spacing w:after="24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töö vaatlus</w:t>
            </w:r>
          </w:p>
        </w:tc>
      </w:tr>
      <w:tr w:rsidR="001A17F6" w:rsidRPr="00190D2E" w14:paraId="58829FB7" w14:textId="77777777" w:rsidTr="00A41ADC">
        <w:trPr>
          <w:trHeight w:val="1260"/>
        </w:trPr>
        <w:tc>
          <w:tcPr>
            <w:tcW w:w="3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98277E" w14:textId="77777777" w:rsidR="001A17F6" w:rsidRPr="00190D2E" w:rsidRDefault="003D13E3">
            <w:pPr>
              <w:spacing w:before="240" w:after="24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lastRenderedPageBreak/>
              <w:t>5. integreerib ja kombineerib erialaseid teadmisi ja meetodeid vastavalt situatsiooni vajadustele</w:t>
            </w:r>
          </w:p>
        </w:tc>
        <w:tc>
          <w:tcPr>
            <w:tcW w:w="326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52FB6E2" w14:textId="77777777" w:rsidR="001A17F6" w:rsidRPr="00190D2E" w:rsidRDefault="003D13E3">
            <w:pPr>
              <w:spacing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Dokumentides (ja täiendaval hindamisel) avaldub oskus erialaseid teadmisi ja meetodeid integreerida ja kombineerida, arvestades patsiendi/kliendi vajadusi. </w:t>
            </w:r>
          </w:p>
        </w:tc>
        <w:tc>
          <w:tcPr>
            <w:tcW w:w="255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287D917" w14:textId="77777777" w:rsidR="001A17F6" w:rsidRPr="00190D2E" w:rsidRDefault="005C5975">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Kirjalik juhtumianalüüs</w:t>
            </w:r>
            <w:r w:rsidR="003D13E3" w:rsidRPr="00190D2E">
              <w:rPr>
                <w:rFonts w:ascii="Times New Roman" w:eastAsia="Times New Roman" w:hAnsi="Times New Roman" w:cs="Times New Roman"/>
                <w:sz w:val="24"/>
                <w:szCs w:val="24"/>
              </w:rPr>
              <w:t xml:space="preserve">, tegevusanalüüs, intervjuu, </w:t>
            </w:r>
          </w:p>
          <w:p w14:paraId="40A01641" w14:textId="77777777" w:rsidR="001A17F6" w:rsidRPr="00190D2E" w:rsidRDefault="003D13E3">
            <w:pPr>
              <w:spacing w:after="24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töö vaatlus</w:t>
            </w:r>
          </w:p>
        </w:tc>
      </w:tr>
      <w:tr w:rsidR="001A17F6" w:rsidRPr="00190D2E" w14:paraId="7B934F93" w14:textId="77777777" w:rsidTr="00A41ADC">
        <w:trPr>
          <w:trHeight w:val="1040"/>
        </w:trPr>
        <w:tc>
          <w:tcPr>
            <w:tcW w:w="3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362319" w14:textId="77777777" w:rsidR="001A17F6" w:rsidRPr="00190D2E" w:rsidRDefault="003D13E3">
            <w:pPr>
              <w:spacing w:before="240" w:after="24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6. osaleb meeskonnatöös</w:t>
            </w:r>
          </w:p>
        </w:tc>
        <w:tc>
          <w:tcPr>
            <w:tcW w:w="326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5ED33FA" w14:textId="77777777" w:rsidR="001A17F6" w:rsidRPr="00190D2E" w:rsidRDefault="003D13E3">
            <w:pPr>
              <w:spacing w:after="24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Meeskonnatöö aspektid on selgelt kirjeldatud.</w:t>
            </w:r>
          </w:p>
        </w:tc>
        <w:tc>
          <w:tcPr>
            <w:tcW w:w="255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7EFB2A4" w14:textId="77777777" w:rsidR="005C5975" w:rsidRPr="00190D2E" w:rsidRDefault="005C5975" w:rsidP="005C5975">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Kirjalik juhtumianalüüs</w:t>
            </w:r>
            <w:r w:rsidR="003D13E3" w:rsidRPr="00190D2E">
              <w:rPr>
                <w:rFonts w:ascii="Times New Roman" w:eastAsia="Times New Roman" w:hAnsi="Times New Roman" w:cs="Times New Roman"/>
                <w:sz w:val="24"/>
                <w:szCs w:val="24"/>
              </w:rPr>
              <w:t xml:space="preserve">, tegevusanalüüs, intervjuu, </w:t>
            </w:r>
          </w:p>
          <w:p w14:paraId="41A53FF4" w14:textId="77777777" w:rsidR="001A17F6" w:rsidRPr="00190D2E" w:rsidRDefault="003D13E3" w:rsidP="005C5975">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töö vaatlus</w:t>
            </w:r>
          </w:p>
        </w:tc>
      </w:tr>
      <w:tr w:rsidR="001A17F6" w:rsidRPr="00190D2E" w14:paraId="4802F5A9" w14:textId="77777777" w:rsidTr="00A41ADC">
        <w:trPr>
          <w:trHeight w:val="1040"/>
        </w:trPr>
        <w:tc>
          <w:tcPr>
            <w:tcW w:w="3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60B5BC" w14:textId="77777777" w:rsidR="001A17F6" w:rsidRPr="00190D2E" w:rsidRDefault="003D13E3">
            <w:pPr>
              <w:spacing w:before="240" w:after="24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7. järgib ohutus- ja hügieeninõudeid</w:t>
            </w:r>
          </w:p>
        </w:tc>
        <w:tc>
          <w:tcPr>
            <w:tcW w:w="326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228C689" w14:textId="77777777" w:rsidR="001A17F6" w:rsidRPr="00190D2E" w:rsidRDefault="003D13E3" w:rsidP="0033270A">
            <w:pPr>
              <w:spacing w:after="24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Tegevusanalüüsis viitab töökohaspetsiifilistele nõuetele ja nende täitmisele. </w:t>
            </w:r>
          </w:p>
        </w:tc>
        <w:tc>
          <w:tcPr>
            <w:tcW w:w="255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1555C6C" w14:textId="77777777" w:rsidR="001A17F6" w:rsidRPr="00190D2E" w:rsidRDefault="005C5975">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Kirjalik juhtumianalüüs</w:t>
            </w:r>
            <w:r w:rsidR="003D13E3" w:rsidRPr="00190D2E">
              <w:rPr>
                <w:rFonts w:ascii="Times New Roman" w:eastAsia="Times New Roman" w:hAnsi="Times New Roman" w:cs="Times New Roman"/>
                <w:sz w:val="24"/>
                <w:szCs w:val="24"/>
              </w:rPr>
              <w:t xml:space="preserve">, tegevusanalüüs, intervjuu, </w:t>
            </w:r>
          </w:p>
          <w:p w14:paraId="52C76F3A" w14:textId="77777777" w:rsidR="001A17F6" w:rsidRPr="00190D2E" w:rsidRDefault="003D13E3">
            <w:pPr>
              <w:spacing w:after="24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töö vaatlus</w:t>
            </w:r>
          </w:p>
        </w:tc>
      </w:tr>
      <w:tr w:rsidR="001A17F6" w:rsidRPr="00190D2E" w14:paraId="2B1E79DF" w14:textId="77777777" w:rsidTr="00A41ADC">
        <w:trPr>
          <w:trHeight w:val="1260"/>
        </w:trPr>
        <w:tc>
          <w:tcPr>
            <w:tcW w:w="3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973C52" w14:textId="77777777" w:rsidR="001A17F6" w:rsidRPr="00190D2E" w:rsidRDefault="003D13E3">
            <w:pPr>
              <w:spacing w:before="240" w:after="24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8. orienteerub kaasaegses erialases teaduskirjanduses ja on kursis erialaste teadusuuringute tulemustega</w:t>
            </w:r>
          </w:p>
        </w:tc>
        <w:tc>
          <w:tcPr>
            <w:tcW w:w="326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8F1ED28" w14:textId="77777777" w:rsidR="001A17F6" w:rsidRPr="00190D2E" w:rsidRDefault="003D13E3">
            <w:pPr>
              <w:spacing w:after="24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1. Dokumentides on lähtutud teadus- ja tõenduspõhistest allikatest. </w:t>
            </w:r>
          </w:p>
          <w:p w14:paraId="6423E96D" w14:textId="77777777" w:rsidR="001A17F6" w:rsidRPr="00190D2E" w:rsidRDefault="003D13E3">
            <w:pPr>
              <w:spacing w:before="240" w:after="24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2. Läbitud täienduskoolitused on erialaselt asjakohased ja olulised kutsestandardi pädevuste saavutamiseks.</w:t>
            </w:r>
          </w:p>
          <w:p w14:paraId="50BEE8E4" w14:textId="77777777" w:rsidR="0033270A" w:rsidRPr="00190D2E" w:rsidRDefault="0033270A">
            <w:pPr>
              <w:spacing w:before="240" w:after="240"/>
              <w:rPr>
                <w:rFonts w:ascii="Times New Roman" w:eastAsia="Times New Roman" w:hAnsi="Times New Roman" w:cs="Times New Roman"/>
                <w:sz w:val="24"/>
                <w:szCs w:val="24"/>
              </w:rPr>
            </w:pPr>
          </w:p>
        </w:tc>
        <w:tc>
          <w:tcPr>
            <w:tcW w:w="255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6F95B0E" w14:textId="77777777" w:rsidR="005C5975" w:rsidRPr="00190D2E" w:rsidRDefault="005C5975">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Kirjalik juhtumianalüüs</w:t>
            </w:r>
            <w:r w:rsidR="003D13E3" w:rsidRPr="00190D2E">
              <w:rPr>
                <w:rFonts w:ascii="Times New Roman" w:eastAsia="Times New Roman" w:hAnsi="Times New Roman" w:cs="Times New Roman"/>
                <w:sz w:val="24"/>
                <w:szCs w:val="24"/>
              </w:rPr>
              <w:t xml:space="preserve">, tegevusanalüüs, intervjuu, </w:t>
            </w:r>
          </w:p>
          <w:p w14:paraId="6726F4F6" w14:textId="77777777" w:rsidR="005C5975" w:rsidRPr="00190D2E" w:rsidRDefault="003D13E3">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töö vaatlus, </w:t>
            </w:r>
          </w:p>
          <w:p w14:paraId="5C906924" w14:textId="77777777" w:rsidR="001A17F6" w:rsidRPr="00190D2E" w:rsidRDefault="003D13E3">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CV</w:t>
            </w:r>
          </w:p>
        </w:tc>
      </w:tr>
      <w:tr w:rsidR="001A17F6" w:rsidRPr="00190D2E" w14:paraId="0D171158" w14:textId="77777777" w:rsidTr="00A41ADC">
        <w:trPr>
          <w:trHeight w:val="520"/>
        </w:trPr>
        <w:tc>
          <w:tcPr>
            <w:tcW w:w="3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363A26" w14:textId="77777777" w:rsidR="001A17F6" w:rsidRPr="00190D2E" w:rsidRDefault="003D13E3">
            <w:pPr>
              <w:spacing w:before="240" w:after="24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9. valdab emakeelt tasemel C2 ja hääldus vastab emakeele normile; valdab riigikeelt tasemel B2 ja vähemalt ühte võõrkeelt tasemel B1 (vt Kutsestandard lisa 1)</w:t>
            </w:r>
          </w:p>
        </w:tc>
        <w:tc>
          <w:tcPr>
            <w:tcW w:w="326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A61B159" w14:textId="77777777" w:rsidR="001A17F6" w:rsidRPr="00190D2E" w:rsidRDefault="006A44F6">
            <w:pPr>
              <w:spacing w:after="24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1. </w:t>
            </w:r>
            <w:r w:rsidR="003D13E3" w:rsidRPr="00190D2E">
              <w:rPr>
                <w:rFonts w:ascii="Times New Roman" w:eastAsia="Times New Roman" w:hAnsi="Times New Roman" w:cs="Times New Roman"/>
                <w:sz w:val="24"/>
                <w:szCs w:val="24"/>
              </w:rPr>
              <w:t xml:space="preserve">Dokumentides (ja täiendaval hindamisel) avaldub korrektne keelekasutus. Eesti keelt teise keelena valdaja vestleb arusaadavalt ning selgelt eesti keeles, oskab end kõnes ja kirjas väljendada tasemel B2. </w:t>
            </w:r>
          </w:p>
          <w:p w14:paraId="10DD929B" w14:textId="77777777" w:rsidR="001A17F6" w:rsidRPr="00190D2E" w:rsidRDefault="003D13E3" w:rsidP="002277BF">
            <w:pPr>
              <w:spacing w:before="240" w:after="24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2. </w:t>
            </w:r>
            <w:r w:rsidR="002277BF" w:rsidRPr="00190D2E">
              <w:rPr>
                <w:rFonts w:ascii="Times New Roman" w:eastAsia="Times New Roman" w:hAnsi="Times New Roman" w:cs="Times New Roman"/>
                <w:sz w:val="24"/>
                <w:szCs w:val="24"/>
              </w:rPr>
              <w:t xml:space="preserve">Võõrkeele valdamine tasemel </w:t>
            </w:r>
            <w:r w:rsidRPr="00190D2E">
              <w:rPr>
                <w:rFonts w:ascii="Times New Roman" w:eastAsia="Times New Roman" w:hAnsi="Times New Roman" w:cs="Times New Roman"/>
                <w:sz w:val="24"/>
                <w:szCs w:val="24"/>
              </w:rPr>
              <w:t>B1</w:t>
            </w:r>
            <w:r w:rsidR="002277BF" w:rsidRPr="00190D2E">
              <w:rPr>
                <w:rFonts w:ascii="Times New Roman" w:eastAsia="Times New Roman" w:hAnsi="Times New Roman" w:cs="Times New Roman"/>
                <w:sz w:val="24"/>
                <w:szCs w:val="24"/>
              </w:rPr>
              <w:t xml:space="preserve"> avaldub kaudselt osaluse põhjal võõrkeelsetel koolitustel, teaduskirjanduse lugemisel ja kasutamisel teadus-arendustegevuses, koolitamisel jne</w:t>
            </w:r>
            <w:r w:rsidRPr="00190D2E">
              <w:rPr>
                <w:rFonts w:ascii="Times New Roman" w:eastAsia="Times New Roman" w:hAnsi="Times New Roman" w:cs="Times New Roman"/>
                <w:sz w:val="24"/>
                <w:szCs w:val="24"/>
              </w:rPr>
              <w:t xml:space="preserve">. </w:t>
            </w:r>
          </w:p>
        </w:tc>
        <w:tc>
          <w:tcPr>
            <w:tcW w:w="255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F4DEDBF" w14:textId="77777777" w:rsidR="001A17F6" w:rsidRPr="00190D2E" w:rsidRDefault="003D13E3">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Kogu dokumentatsioon, intervjuu, </w:t>
            </w:r>
          </w:p>
          <w:p w14:paraId="0BA67D06" w14:textId="77777777" w:rsidR="001A17F6" w:rsidRPr="00190D2E" w:rsidRDefault="003D13E3">
            <w:pPr>
              <w:spacing w:after="24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töö vaatlus</w:t>
            </w:r>
          </w:p>
        </w:tc>
      </w:tr>
      <w:tr w:rsidR="001A17F6" w:rsidRPr="00190D2E" w14:paraId="46180433" w14:textId="77777777" w:rsidTr="00A41ADC">
        <w:trPr>
          <w:trHeight w:val="2640"/>
        </w:trPr>
        <w:tc>
          <w:tcPr>
            <w:tcW w:w="370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011F5B" w14:textId="77777777" w:rsidR="001A17F6" w:rsidRPr="00190D2E" w:rsidRDefault="003D13E3">
            <w:pPr>
              <w:spacing w:before="240" w:after="24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lastRenderedPageBreak/>
              <w:t>10. kasutab tööks vajalikke infotehnoloogiavahendeid ja erialaseid andmebaase; leiab veebist usaldusväärset infot, kasutades mitmesuguseid strateegiaid (nt otsingumootorite ja andmebaaside kasutamine), hindab informatsiooni kehtivust ja usaldusväärsust, kasutades erinevaid kriteeriume.</w:t>
            </w:r>
          </w:p>
        </w:tc>
        <w:tc>
          <w:tcPr>
            <w:tcW w:w="326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B1CBD5A" w14:textId="77777777" w:rsidR="001A17F6" w:rsidRPr="00190D2E" w:rsidRDefault="003D13E3">
            <w:pPr>
              <w:spacing w:after="24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1. Esitatud dokumendid on korrektselt vormistatud. </w:t>
            </w:r>
          </w:p>
          <w:p w14:paraId="2898F0A0" w14:textId="77777777" w:rsidR="001A17F6" w:rsidRPr="00190D2E" w:rsidRDefault="003D13E3">
            <w:pPr>
              <w:spacing w:before="240" w:after="24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2. Veebist leitud informatsiooni kasutamisel on lähtutud allikakriitilisusest.</w:t>
            </w:r>
          </w:p>
        </w:tc>
        <w:tc>
          <w:tcPr>
            <w:tcW w:w="255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E53F62E" w14:textId="77777777" w:rsidR="001A17F6" w:rsidRPr="00190D2E" w:rsidRDefault="003D13E3">
            <w:pPr>
              <w:spacing w:after="24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Kogu dokumentatsioon</w:t>
            </w:r>
          </w:p>
        </w:tc>
      </w:tr>
    </w:tbl>
    <w:p w14:paraId="2265E8ED" w14:textId="77777777" w:rsidR="00B12454" w:rsidRPr="00190D2E" w:rsidRDefault="00B12454">
      <w:pPr>
        <w:spacing w:before="240" w:after="240" w:line="240" w:lineRule="auto"/>
        <w:jc w:val="both"/>
        <w:rPr>
          <w:rFonts w:ascii="Times New Roman" w:eastAsia="Times New Roman" w:hAnsi="Times New Roman" w:cs="Times New Roman"/>
          <w:sz w:val="24"/>
          <w:szCs w:val="24"/>
        </w:rPr>
      </w:pPr>
    </w:p>
    <w:p w14:paraId="3AA5A21E" w14:textId="1BCCFEDC" w:rsidR="006D250B" w:rsidRPr="00190D2E" w:rsidRDefault="00D950F5">
      <w:pPr>
        <w:spacing w:before="240" w:after="240" w:line="240" w:lineRule="auto"/>
        <w:jc w:val="both"/>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Lisa T3 A</w:t>
      </w:r>
      <w:r w:rsidR="006D250B" w:rsidRPr="00190D2E">
        <w:rPr>
          <w:rFonts w:ascii="Times New Roman" w:eastAsia="Times New Roman" w:hAnsi="Times New Roman" w:cs="Times New Roman"/>
          <w:b/>
          <w:sz w:val="24"/>
          <w:szCs w:val="24"/>
        </w:rPr>
        <w:t>biks taotleja</w:t>
      </w:r>
      <w:r w:rsidRPr="00190D2E">
        <w:rPr>
          <w:rFonts w:ascii="Times New Roman" w:eastAsia="Times New Roman" w:hAnsi="Times New Roman" w:cs="Times New Roman"/>
          <w:b/>
          <w:sz w:val="24"/>
          <w:szCs w:val="24"/>
        </w:rPr>
        <w:t xml:space="preserve">le tegevusanalüüsi koostamisel </w:t>
      </w:r>
    </w:p>
    <w:p w14:paraId="7F492074" w14:textId="77777777" w:rsidR="006D250B" w:rsidRPr="00190D2E" w:rsidRDefault="006D250B" w:rsidP="006D250B">
      <w:pPr>
        <w:spacing w:before="240" w:after="240" w:line="240" w:lineRule="auto"/>
        <w:jc w:val="both"/>
        <w:rPr>
          <w:rFonts w:ascii="Times New Roman" w:eastAsia="Times New Roman" w:hAnsi="Times New Roman" w:cs="Times New Roman"/>
          <w:sz w:val="24"/>
          <w:szCs w:val="24"/>
        </w:rPr>
      </w:pPr>
    </w:p>
    <w:tbl>
      <w:tblPr>
        <w:tblW w:w="9456" w:type="dxa"/>
        <w:tblBorders>
          <w:top w:val="nil"/>
          <w:left w:val="nil"/>
          <w:bottom w:val="nil"/>
          <w:right w:val="nil"/>
          <w:insideH w:val="nil"/>
          <w:insideV w:val="nil"/>
        </w:tblBorders>
        <w:tblLayout w:type="fixed"/>
        <w:tblLook w:val="0600" w:firstRow="0" w:lastRow="0" w:firstColumn="0" w:lastColumn="0" w:noHBand="1" w:noVBand="1"/>
      </w:tblPr>
      <w:tblGrid>
        <w:gridCol w:w="4778"/>
        <w:gridCol w:w="4678"/>
      </w:tblGrid>
      <w:tr w:rsidR="006D250B" w:rsidRPr="00190D2E" w14:paraId="0B4F2F90" w14:textId="77777777" w:rsidTr="006D250B">
        <w:trPr>
          <w:trHeight w:val="480"/>
        </w:trPr>
        <w:tc>
          <w:tcPr>
            <w:tcW w:w="4778"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336EEDE3" w14:textId="77777777" w:rsidR="006D250B" w:rsidRPr="00190D2E" w:rsidRDefault="006D250B" w:rsidP="00DF5E51">
            <w:pPr>
              <w:jc w:val="center"/>
              <w:rPr>
                <w:rFonts w:ascii="Times New Roman" w:hAnsi="Times New Roman" w:cs="Times New Roman"/>
                <w:b/>
                <w:sz w:val="24"/>
                <w:szCs w:val="24"/>
              </w:rPr>
            </w:pPr>
            <w:r w:rsidRPr="00190D2E">
              <w:rPr>
                <w:rFonts w:ascii="Times New Roman" w:hAnsi="Times New Roman" w:cs="Times New Roman"/>
                <w:b/>
                <w:sz w:val="24"/>
                <w:szCs w:val="24"/>
              </w:rPr>
              <w:t>Tegevusanalüüsi osa</w:t>
            </w:r>
          </w:p>
        </w:tc>
        <w:tc>
          <w:tcPr>
            <w:tcW w:w="4678" w:type="dxa"/>
            <w:tcBorders>
              <w:top w:val="single" w:sz="8" w:space="0" w:color="000000"/>
              <w:left w:val="single" w:sz="8" w:space="0" w:color="000000"/>
              <w:bottom w:val="single" w:sz="4" w:space="0" w:color="000000"/>
              <w:right w:val="single" w:sz="8" w:space="0" w:color="000000"/>
            </w:tcBorders>
          </w:tcPr>
          <w:p w14:paraId="41A8FF19" w14:textId="77777777" w:rsidR="006D250B" w:rsidRPr="00190D2E" w:rsidRDefault="006D250B" w:rsidP="00DF5E51">
            <w:pPr>
              <w:jc w:val="center"/>
              <w:rPr>
                <w:rFonts w:ascii="Times New Roman" w:hAnsi="Times New Roman" w:cs="Times New Roman"/>
                <w:b/>
                <w:sz w:val="24"/>
                <w:szCs w:val="24"/>
              </w:rPr>
            </w:pPr>
            <w:r w:rsidRPr="00190D2E">
              <w:rPr>
                <w:rFonts w:ascii="Times New Roman" w:hAnsi="Times New Roman" w:cs="Times New Roman"/>
                <w:b/>
                <w:sz w:val="24"/>
                <w:szCs w:val="24"/>
              </w:rPr>
              <w:t>Hindamiskriteeriumid</w:t>
            </w:r>
          </w:p>
        </w:tc>
      </w:tr>
      <w:tr w:rsidR="006D250B" w:rsidRPr="00190D2E" w14:paraId="02397ECD" w14:textId="77777777" w:rsidTr="006D250B">
        <w:trPr>
          <w:trHeight w:val="1060"/>
        </w:trPr>
        <w:tc>
          <w:tcPr>
            <w:tcW w:w="4778"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E053BE" w14:textId="77777777" w:rsidR="006D250B" w:rsidRPr="00190D2E" w:rsidRDefault="006D250B" w:rsidP="00DF5E51">
            <w:pPr>
              <w:rPr>
                <w:rFonts w:ascii="Times New Roman" w:hAnsi="Times New Roman" w:cs="Times New Roman"/>
                <w:sz w:val="24"/>
                <w:szCs w:val="24"/>
              </w:rPr>
            </w:pPr>
            <w:r w:rsidRPr="00190D2E">
              <w:rPr>
                <w:rFonts w:ascii="Times New Roman" w:hAnsi="Times New Roman" w:cs="Times New Roman"/>
                <w:sz w:val="24"/>
                <w:szCs w:val="24"/>
              </w:rPr>
              <w:t xml:space="preserve">1. Kirjeldab </w:t>
            </w:r>
            <w:proofErr w:type="spellStart"/>
            <w:r w:rsidRPr="00190D2E">
              <w:rPr>
                <w:rFonts w:ascii="Times New Roman" w:hAnsi="Times New Roman" w:cs="Times New Roman"/>
                <w:sz w:val="24"/>
                <w:szCs w:val="24"/>
              </w:rPr>
              <w:t>logopeedilise</w:t>
            </w:r>
            <w:proofErr w:type="spellEnd"/>
            <w:r w:rsidRPr="00190D2E">
              <w:rPr>
                <w:rFonts w:ascii="Times New Roman" w:hAnsi="Times New Roman" w:cs="Times New Roman"/>
                <w:sz w:val="24"/>
                <w:szCs w:val="24"/>
              </w:rPr>
              <w:t xml:space="preserve"> töö valdkonda, töökorraldust ja koostööd teiste spetsialistidega (nt </w:t>
            </w:r>
            <w:proofErr w:type="spellStart"/>
            <w:r w:rsidRPr="00190D2E">
              <w:rPr>
                <w:rFonts w:ascii="Times New Roman" w:hAnsi="Times New Roman" w:cs="Times New Roman"/>
                <w:sz w:val="24"/>
                <w:szCs w:val="24"/>
              </w:rPr>
              <w:t>kovisioon</w:t>
            </w:r>
            <w:proofErr w:type="spellEnd"/>
            <w:r w:rsidRPr="00190D2E">
              <w:rPr>
                <w:rFonts w:ascii="Times New Roman" w:hAnsi="Times New Roman" w:cs="Times New Roman"/>
                <w:sz w:val="24"/>
                <w:szCs w:val="24"/>
              </w:rPr>
              <w:t>).</w:t>
            </w:r>
          </w:p>
        </w:tc>
        <w:tc>
          <w:tcPr>
            <w:tcW w:w="4678" w:type="dxa"/>
            <w:tcBorders>
              <w:top w:val="single" w:sz="4" w:space="0" w:color="000000"/>
              <w:left w:val="single" w:sz="8" w:space="0" w:color="000000"/>
              <w:bottom w:val="single" w:sz="8" w:space="0" w:color="000000"/>
              <w:right w:val="single" w:sz="8" w:space="0" w:color="000000"/>
            </w:tcBorders>
          </w:tcPr>
          <w:p w14:paraId="73F99535" w14:textId="77777777" w:rsidR="006D250B" w:rsidRPr="00190D2E" w:rsidRDefault="00DF5E51" w:rsidP="00DF5E51">
            <w:pPr>
              <w:rPr>
                <w:rFonts w:ascii="Times New Roman" w:hAnsi="Times New Roman" w:cs="Times New Roman"/>
                <w:sz w:val="24"/>
                <w:szCs w:val="24"/>
              </w:rPr>
            </w:pPr>
            <w:r w:rsidRPr="00190D2E">
              <w:rPr>
                <w:rFonts w:ascii="Times New Roman" w:hAnsi="Times New Roman" w:cs="Times New Roman"/>
                <w:sz w:val="24"/>
                <w:szCs w:val="24"/>
              </w:rPr>
              <w:t xml:space="preserve">1. </w:t>
            </w:r>
            <w:r w:rsidR="006D250B" w:rsidRPr="00190D2E">
              <w:rPr>
                <w:rFonts w:ascii="Times New Roman" w:hAnsi="Times New Roman" w:cs="Times New Roman"/>
                <w:sz w:val="24"/>
                <w:szCs w:val="24"/>
              </w:rPr>
              <w:t>Kirjeldab selgelt ja konkreetselt logopeedia valdkonda(i), milles tegutseb.</w:t>
            </w:r>
          </w:p>
          <w:p w14:paraId="48DE15C1" w14:textId="77777777" w:rsidR="006D250B" w:rsidRPr="00190D2E" w:rsidRDefault="00DF5E51" w:rsidP="00DF5E51">
            <w:pPr>
              <w:rPr>
                <w:rFonts w:ascii="Times New Roman" w:hAnsi="Times New Roman" w:cs="Times New Roman"/>
                <w:sz w:val="24"/>
                <w:szCs w:val="24"/>
              </w:rPr>
            </w:pPr>
            <w:r w:rsidRPr="00190D2E">
              <w:rPr>
                <w:rFonts w:ascii="Times New Roman" w:hAnsi="Times New Roman" w:cs="Times New Roman"/>
                <w:sz w:val="24"/>
                <w:szCs w:val="24"/>
              </w:rPr>
              <w:t xml:space="preserve">2. </w:t>
            </w:r>
            <w:r w:rsidR="006D250B" w:rsidRPr="00190D2E">
              <w:rPr>
                <w:rFonts w:ascii="Times New Roman" w:hAnsi="Times New Roman" w:cs="Times New Roman"/>
                <w:sz w:val="24"/>
                <w:szCs w:val="24"/>
              </w:rPr>
              <w:t>Kirjeldab ja selgitab oma töökorraldust.</w:t>
            </w:r>
          </w:p>
          <w:p w14:paraId="0AF55E90" w14:textId="77777777" w:rsidR="006D250B" w:rsidRPr="00190D2E" w:rsidRDefault="00DF5E51" w:rsidP="00DF5E51">
            <w:pPr>
              <w:rPr>
                <w:rFonts w:ascii="Times New Roman" w:hAnsi="Times New Roman" w:cs="Times New Roman"/>
                <w:sz w:val="24"/>
                <w:szCs w:val="24"/>
              </w:rPr>
            </w:pPr>
            <w:r w:rsidRPr="00190D2E">
              <w:rPr>
                <w:rFonts w:ascii="Times New Roman" w:hAnsi="Times New Roman" w:cs="Times New Roman"/>
                <w:sz w:val="24"/>
                <w:szCs w:val="24"/>
              </w:rPr>
              <w:t xml:space="preserve">3. </w:t>
            </w:r>
            <w:r w:rsidR="006D250B" w:rsidRPr="00190D2E">
              <w:rPr>
                <w:rFonts w:ascii="Times New Roman" w:hAnsi="Times New Roman" w:cs="Times New Roman"/>
                <w:sz w:val="24"/>
                <w:szCs w:val="24"/>
              </w:rPr>
              <w:t>Analüüsib koostööd teiste spetsialistidega.</w:t>
            </w:r>
          </w:p>
        </w:tc>
      </w:tr>
      <w:tr w:rsidR="006D250B" w:rsidRPr="00190D2E" w14:paraId="213B65A7" w14:textId="77777777" w:rsidTr="006D250B">
        <w:trPr>
          <w:trHeight w:val="1248"/>
        </w:trPr>
        <w:tc>
          <w:tcPr>
            <w:tcW w:w="47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C232B2" w14:textId="77777777" w:rsidR="006D250B" w:rsidRPr="00190D2E" w:rsidRDefault="006D250B" w:rsidP="00DF5E51">
            <w:pPr>
              <w:rPr>
                <w:rFonts w:ascii="Times New Roman" w:hAnsi="Times New Roman" w:cs="Times New Roman"/>
                <w:sz w:val="24"/>
                <w:szCs w:val="24"/>
              </w:rPr>
            </w:pPr>
            <w:r w:rsidRPr="00190D2E">
              <w:rPr>
                <w:rFonts w:ascii="Times New Roman" w:hAnsi="Times New Roman" w:cs="Times New Roman"/>
                <w:sz w:val="24"/>
                <w:szCs w:val="24"/>
              </w:rPr>
              <w:t>2. Märgib ära peamised kliendi-/ patsiendirühmad (sh kommunikatsioonipuuete diagnoosid).</w:t>
            </w:r>
          </w:p>
        </w:tc>
        <w:tc>
          <w:tcPr>
            <w:tcW w:w="4678" w:type="dxa"/>
            <w:tcBorders>
              <w:left w:val="single" w:sz="8" w:space="0" w:color="000000"/>
              <w:bottom w:val="single" w:sz="8" w:space="0" w:color="000000"/>
              <w:right w:val="single" w:sz="8" w:space="0" w:color="000000"/>
            </w:tcBorders>
          </w:tcPr>
          <w:p w14:paraId="1F1FC7A9" w14:textId="77777777" w:rsidR="006D250B" w:rsidRPr="00190D2E" w:rsidRDefault="006D250B" w:rsidP="00DF5E51">
            <w:pPr>
              <w:rPr>
                <w:rFonts w:ascii="Times New Roman" w:hAnsi="Times New Roman" w:cs="Times New Roman"/>
                <w:sz w:val="24"/>
                <w:szCs w:val="24"/>
              </w:rPr>
            </w:pPr>
            <w:r w:rsidRPr="00190D2E">
              <w:rPr>
                <w:rFonts w:ascii="Times New Roman" w:hAnsi="Times New Roman" w:cs="Times New Roman"/>
                <w:sz w:val="24"/>
                <w:szCs w:val="24"/>
              </w:rPr>
              <w:t xml:space="preserve">Nimetab klientide/patsientide diagnoosid, kellega töötab, kasutades erialast terminoloogiat ja kehtivaid klassifikatsioone. </w:t>
            </w:r>
          </w:p>
        </w:tc>
      </w:tr>
      <w:tr w:rsidR="006D250B" w:rsidRPr="00190D2E" w14:paraId="4127A734" w14:textId="77777777" w:rsidTr="006D250B">
        <w:trPr>
          <w:trHeight w:val="1060"/>
        </w:trPr>
        <w:tc>
          <w:tcPr>
            <w:tcW w:w="47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EB7878A" w14:textId="77777777" w:rsidR="006D250B" w:rsidRPr="00190D2E" w:rsidRDefault="006D250B" w:rsidP="00DF5E51">
            <w:pPr>
              <w:rPr>
                <w:rFonts w:ascii="Times New Roman" w:hAnsi="Times New Roman" w:cs="Times New Roman"/>
                <w:sz w:val="24"/>
                <w:szCs w:val="24"/>
              </w:rPr>
            </w:pPr>
            <w:r w:rsidRPr="00190D2E">
              <w:rPr>
                <w:rFonts w:ascii="Times New Roman" w:hAnsi="Times New Roman" w:cs="Times New Roman"/>
                <w:sz w:val="24"/>
                <w:szCs w:val="24"/>
              </w:rPr>
              <w:t>3. Analüüsib oma tegevust klientide/patsientidega logopeedi tööosade kaupa, tuues välja, milliseid hindamis- ja teraapiameetodeid ta on rakendanud, kuidas on toimunud nõustamine/juhendamine jne.</w:t>
            </w:r>
          </w:p>
          <w:p w14:paraId="61D7AB19" w14:textId="77777777" w:rsidR="006D250B" w:rsidRPr="00190D2E" w:rsidRDefault="006D250B" w:rsidP="00DF5E51">
            <w:pPr>
              <w:rPr>
                <w:rFonts w:ascii="Times New Roman" w:hAnsi="Times New Roman" w:cs="Times New Roman"/>
                <w:sz w:val="24"/>
                <w:szCs w:val="24"/>
              </w:rPr>
            </w:pPr>
            <w:r w:rsidRPr="00190D2E">
              <w:rPr>
                <w:rFonts w:ascii="Times New Roman" w:hAnsi="Times New Roman" w:cs="Times New Roman"/>
                <w:sz w:val="24"/>
                <w:szCs w:val="24"/>
              </w:rPr>
              <w:t>(vt hindamiskriteeriume II tulbas)</w:t>
            </w:r>
          </w:p>
        </w:tc>
        <w:tc>
          <w:tcPr>
            <w:tcW w:w="4678" w:type="dxa"/>
            <w:tcBorders>
              <w:left w:val="single" w:sz="8" w:space="0" w:color="000000"/>
              <w:bottom w:val="single" w:sz="8" w:space="0" w:color="000000"/>
              <w:right w:val="single" w:sz="8" w:space="0" w:color="000000"/>
            </w:tcBorders>
          </w:tcPr>
          <w:p w14:paraId="29CBC290" w14:textId="77777777" w:rsidR="006D250B" w:rsidRPr="00190D2E" w:rsidRDefault="00DF5E51" w:rsidP="00DF5E51">
            <w:pPr>
              <w:rPr>
                <w:rFonts w:ascii="Times New Roman" w:hAnsi="Times New Roman" w:cs="Times New Roman"/>
                <w:sz w:val="24"/>
                <w:szCs w:val="24"/>
              </w:rPr>
            </w:pPr>
            <w:r w:rsidRPr="00190D2E">
              <w:rPr>
                <w:rFonts w:ascii="Times New Roman" w:hAnsi="Times New Roman" w:cs="Times New Roman"/>
                <w:sz w:val="24"/>
                <w:szCs w:val="24"/>
              </w:rPr>
              <w:t xml:space="preserve">1. </w:t>
            </w:r>
            <w:r w:rsidR="006D250B" w:rsidRPr="00190D2E">
              <w:rPr>
                <w:rFonts w:ascii="Times New Roman" w:hAnsi="Times New Roman" w:cs="Times New Roman"/>
                <w:sz w:val="24"/>
                <w:szCs w:val="24"/>
              </w:rPr>
              <w:t>Analüüsib ja põhjendab, milliseid hindamismeetodeid ja -vahendeid oma töös kasutab.</w:t>
            </w:r>
          </w:p>
          <w:p w14:paraId="08F3D80C" w14:textId="77777777" w:rsidR="006D250B" w:rsidRPr="00190D2E" w:rsidRDefault="00DF5E51" w:rsidP="00DF5E51">
            <w:pPr>
              <w:rPr>
                <w:rFonts w:ascii="Times New Roman" w:hAnsi="Times New Roman" w:cs="Times New Roman"/>
                <w:sz w:val="24"/>
                <w:szCs w:val="24"/>
              </w:rPr>
            </w:pPr>
            <w:r w:rsidRPr="00190D2E">
              <w:rPr>
                <w:rFonts w:ascii="Times New Roman" w:hAnsi="Times New Roman" w:cs="Times New Roman"/>
                <w:sz w:val="24"/>
                <w:szCs w:val="24"/>
              </w:rPr>
              <w:t xml:space="preserve">2. </w:t>
            </w:r>
            <w:r w:rsidR="006D250B" w:rsidRPr="00190D2E">
              <w:rPr>
                <w:rFonts w:ascii="Times New Roman" w:hAnsi="Times New Roman" w:cs="Times New Roman"/>
                <w:sz w:val="24"/>
                <w:szCs w:val="24"/>
              </w:rPr>
              <w:t>Analüüsib ja põhjendab, kuidas kavandab oma tööd, sh kuidas ja millest lähtuvalt järjestab oma tegevusi.</w:t>
            </w:r>
          </w:p>
          <w:p w14:paraId="0DB3EDA6" w14:textId="77777777" w:rsidR="006D250B" w:rsidRPr="00190D2E" w:rsidRDefault="00DF5E51" w:rsidP="00DF5E51">
            <w:pPr>
              <w:rPr>
                <w:rFonts w:ascii="Times New Roman" w:hAnsi="Times New Roman" w:cs="Times New Roman"/>
                <w:sz w:val="24"/>
                <w:szCs w:val="24"/>
              </w:rPr>
            </w:pPr>
            <w:r w:rsidRPr="00190D2E">
              <w:rPr>
                <w:rFonts w:ascii="Times New Roman" w:hAnsi="Times New Roman" w:cs="Times New Roman"/>
                <w:sz w:val="24"/>
                <w:szCs w:val="24"/>
              </w:rPr>
              <w:t xml:space="preserve">3. </w:t>
            </w:r>
            <w:r w:rsidR="006D250B" w:rsidRPr="00190D2E">
              <w:rPr>
                <w:rFonts w:ascii="Times New Roman" w:hAnsi="Times New Roman" w:cs="Times New Roman"/>
                <w:sz w:val="24"/>
                <w:szCs w:val="24"/>
              </w:rPr>
              <w:t>Analüüsib ja põhjendab teraapiameetodite valikut.</w:t>
            </w:r>
          </w:p>
          <w:p w14:paraId="4AB0B001" w14:textId="77777777" w:rsidR="006D250B" w:rsidRPr="00190D2E" w:rsidRDefault="00DF5E51" w:rsidP="00DF5E51">
            <w:pPr>
              <w:rPr>
                <w:rFonts w:ascii="Times New Roman" w:hAnsi="Times New Roman" w:cs="Times New Roman"/>
                <w:sz w:val="24"/>
                <w:szCs w:val="24"/>
              </w:rPr>
            </w:pPr>
            <w:r w:rsidRPr="00190D2E">
              <w:rPr>
                <w:rFonts w:ascii="Times New Roman" w:hAnsi="Times New Roman" w:cs="Times New Roman"/>
                <w:sz w:val="24"/>
                <w:szCs w:val="24"/>
              </w:rPr>
              <w:t xml:space="preserve">4. </w:t>
            </w:r>
            <w:r w:rsidR="006D250B" w:rsidRPr="00190D2E">
              <w:rPr>
                <w:rFonts w:ascii="Times New Roman" w:hAnsi="Times New Roman" w:cs="Times New Roman"/>
                <w:sz w:val="24"/>
                <w:szCs w:val="24"/>
              </w:rPr>
              <w:t>Analüüsib oma töö tulemuslikkust.</w:t>
            </w:r>
          </w:p>
          <w:p w14:paraId="775CE0C4" w14:textId="77777777" w:rsidR="006D250B" w:rsidRPr="00190D2E" w:rsidRDefault="00DF5E51" w:rsidP="00DF5E51">
            <w:pPr>
              <w:rPr>
                <w:rFonts w:ascii="Times New Roman" w:hAnsi="Times New Roman" w:cs="Times New Roman"/>
                <w:sz w:val="24"/>
                <w:szCs w:val="24"/>
              </w:rPr>
            </w:pPr>
            <w:r w:rsidRPr="00190D2E">
              <w:rPr>
                <w:rFonts w:ascii="Times New Roman" w:hAnsi="Times New Roman" w:cs="Times New Roman"/>
                <w:sz w:val="24"/>
                <w:szCs w:val="24"/>
              </w:rPr>
              <w:lastRenderedPageBreak/>
              <w:t xml:space="preserve">5. </w:t>
            </w:r>
            <w:r w:rsidR="006D250B" w:rsidRPr="00190D2E">
              <w:rPr>
                <w:rFonts w:ascii="Times New Roman" w:hAnsi="Times New Roman" w:cs="Times New Roman"/>
                <w:sz w:val="24"/>
                <w:szCs w:val="24"/>
              </w:rPr>
              <w:t xml:space="preserve">Kirjeldab ja analüüsib, kuidas nõustab ja juhendab klienti, tema tugivõrgustikku ja teisi spetsialiste. </w:t>
            </w:r>
          </w:p>
        </w:tc>
      </w:tr>
      <w:tr w:rsidR="006D250B" w:rsidRPr="00190D2E" w14:paraId="22EC0724" w14:textId="77777777" w:rsidTr="006D250B">
        <w:trPr>
          <w:trHeight w:val="1060"/>
        </w:trPr>
        <w:tc>
          <w:tcPr>
            <w:tcW w:w="47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946543A" w14:textId="77777777" w:rsidR="006D250B" w:rsidRPr="00190D2E" w:rsidRDefault="006D250B" w:rsidP="00DF5E51">
            <w:pPr>
              <w:rPr>
                <w:rFonts w:ascii="Times New Roman" w:hAnsi="Times New Roman" w:cs="Times New Roman"/>
                <w:sz w:val="24"/>
                <w:szCs w:val="24"/>
              </w:rPr>
            </w:pPr>
            <w:r w:rsidRPr="00190D2E">
              <w:rPr>
                <w:rFonts w:ascii="Times New Roman" w:hAnsi="Times New Roman" w:cs="Times New Roman"/>
                <w:sz w:val="24"/>
                <w:szCs w:val="24"/>
              </w:rPr>
              <w:lastRenderedPageBreak/>
              <w:t>4. Viitab teadmiste ja oskuste allikatele, sh läbitud täienduskoolitustele ja loetud erialakirjandusele</w:t>
            </w:r>
          </w:p>
        </w:tc>
        <w:tc>
          <w:tcPr>
            <w:tcW w:w="4678" w:type="dxa"/>
            <w:tcBorders>
              <w:left w:val="single" w:sz="8" w:space="0" w:color="000000"/>
              <w:bottom w:val="single" w:sz="8" w:space="0" w:color="000000"/>
              <w:right w:val="single" w:sz="8" w:space="0" w:color="000000"/>
            </w:tcBorders>
          </w:tcPr>
          <w:p w14:paraId="0A1A02D9" w14:textId="77777777" w:rsidR="006D250B" w:rsidRPr="00190D2E" w:rsidRDefault="006D250B" w:rsidP="00DF5E51">
            <w:pPr>
              <w:rPr>
                <w:rFonts w:ascii="Times New Roman" w:hAnsi="Times New Roman" w:cs="Times New Roman"/>
                <w:sz w:val="24"/>
                <w:szCs w:val="24"/>
              </w:rPr>
            </w:pPr>
            <w:r w:rsidRPr="00190D2E">
              <w:rPr>
                <w:rFonts w:ascii="Times New Roman" w:hAnsi="Times New Roman" w:cs="Times New Roman"/>
                <w:sz w:val="24"/>
                <w:szCs w:val="24"/>
              </w:rPr>
              <w:t xml:space="preserve">Nimetab konkreetselt olulisemaid allikaid/ressursse (koolitused, kirjandus, </w:t>
            </w:r>
            <w:proofErr w:type="spellStart"/>
            <w:r w:rsidRPr="00190D2E">
              <w:rPr>
                <w:rFonts w:ascii="Times New Roman" w:hAnsi="Times New Roman" w:cs="Times New Roman"/>
                <w:sz w:val="24"/>
                <w:szCs w:val="24"/>
              </w:rPr>
              <w:t>ko</w:t>
            </w:r>
            <w:proofErr w:type="spellEnd"/>
            <w:r w:rsidRPr="00190D2E">
              <w:rPr>
                <w:rFonts w:ascii="Times New Roman" w:hAnsi="Times New Roman" w:cs="Times New Roman"/>
                <w:sz w:val="24"/>
                <w:szCs w:val="24"/>
              </w:rPr>
              <w:t xml:space="preserve">-/supervisioon, juhendamine jms), mis on analüüsitaval perioodil professionaalset arengut toetanud. </w:t>
            </w:r>
          </w:p>
        </w:tc>
      </w:tr>
      <w:tr w:rsidR="006D250B" w:rsidRPr="00190D2E" w14:paraId="5A12C783" w14:textId="77777777" w:rsidTr="006D250B">
        <w:trPr>
          <w:trHeight w:val="1060"/>
        </w:trPr>
        <w:tc>
          <w:tcPr>
            <w:tcW w:w="4778"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3DAAE6B" w14:textId="77777777" w:rsidR="006D250B" w:rsidRPr="00190D2E" w:rsidRDefault="006D250B" w:rsidP="00DF5E51">
            <w:pPr>
              <w:rPr>
                <w:rFonts w:ascii="Times New Roman" w:hAnsi="Times New Roman" w:cs="Times New Roman"/>
                <w:sz w:val="24"/>
                <w:szCs w:val="24"/>
              </w:rPr>
            </w:pPr>
            <w:r w:rsidRPr="00190D2E">
              <w:rPr>
                <w:rFonts w:ascii="Times New Roman" w:hAnsi="Times New Roman" w:cs="Times New Roman"/>
                <w:sz w:val="24"/>
                <w:szCs w:val="24"/>
              </w:rPr>
              <w:t>5. Analüüsib seda, mis on tal tööalaselt õnnestunud ja kuidas ta edu on saavutanud.</w:t>
            </w:r>
          </w:p>
        </w:tc>
        <w:tc>
          <w:tcPr>
            <w:tcW w:w="4678" w:type="dxa"/>
            <w:tcBorders>
              <w:left w:val="single" w:sz="8" w:space="0" w:color="000000"/>
              <w:bottom w:val="single" w:sz="8" w:space="0" w:color="000000"/>
              <w:right w:val="single" w:sz="8" w:space="0" w:color="000000"/>
            </w:tcBorders>
          </w:tcPr>
          <w:p w14:paraId="07621D82" w14:textId="77777777" w:rsidR="006D250B" w:rsidRPr="00190D2E" w:rsidRDefault="006D250B" w:rsidP="00DF5E51">
            <w:pPr>
              <w:rPr>
                <w:rFonts w:ascii="Times New Roman" w:hAnsi="Times New Roman" w:cs="Times New Roman"/>
                <w:sz w:val="24"/>
                <w:szCs w:val="24"/>
              </w:rPr>
            </w:pPr>
            <w:r w:rsidRPr="00190D2E">
              <w:rPr>
                <w:rFonts w:ascii="Times New Roman" w:hAnsi="Times New Roman" w:cs="Times New Roman"/>
                <w:sz w:val="24"/>
                <w:szCs w:val="24"/>
              </w:rPr>
              <w:t xml:space="preserve">Analüüsib ja põhjendab tööalaseid õnnestumisi ja positiivseid arenguid.  </w:t>
            </w:r>
          </w:p>
        </w:tc>
      </w:tr>
      <w:tr w:rsidR="006D250B" w:rsidRPr="00190D2E" w14:paraId="3C395BE8" w14:textId="77777777" w:rsidTr="006D250B">
        <w:trPr>
          <w:trHeight w:val="1060"/>
        </w:trPr>
        <w:tc>
          <w:tcPr>
            <w:tcW w:w="4778" w:type="dxa"/>
            <w:tcBorders>
              <w:left w:val="single" w:sz="8" w:space="0" w:color="000000"/>
              <w:bottom w:val="single" w:sz="4" w:space="0" w:color="auto"/>
              <w:right w:val="single" w:sz="8" w:space="0" w:color="000000"/>
            </w:tcBorders>
            <w:tcMar>
              <w:top w:w="100" w:type="dxa"/>
              <w:left w:w="100" w:type="dxa"/>
              <w:bottom w:w="100" w:type="dxa"/>
              <w:right w:w="100" w:type="dxa"/>
            </w:tcMar>
          </w:tcPr>
          <w:p w14:paraId="1D7CCAC7" w14:textId="77777777" w:rsidR="006D250B" w:rsidRPr="00190D2E" w:rsidRDefault="006D250B" w:rsidP="00DF5E51">
            <w:pPr>
              <w:rPr>
                <w:rFonts w:ascii="Times New Roman" w:hAnsi="Times New Roman" w:cs="Times New Roman"/>
                <w:sz w:val="24"/>
                <w:szCs w:val="24"/>
              </w:rPr>
            </w:pPr>
            <w:r w:rsidRPr="00190D2E">
              <w:rPr>
                <w:rFonts w:ascii="Times New Roman" w:hAnsi="Times New Roman" w:cs="Times New Roman"/>
                <w:sz w:val="24"/>
                <w:szCs w:val="24"/>
              </w:rPr>
              <w:t xml:space="preserve">6.Analüüsib, millised on tema arendamist vajavad pädevused ja/või tekkinud raskused; seab eesmärgid ja kirjeldab konkreetseid samme enese tööalaseks arendamiseks </w:t>
            </w:r>
          </w:p>
        </w:tc>
        <w:tc>
          <w:tcPr>
            <w:tcW w:w="4678" w:type="dxa"/>
            <w:tcBorders>
              <w:left w:val="single" w:sz="8" w:space="0" w:color="000000"/>
              <w:bottom w:val="single" w:sz="4" w:space="0" w:color="auto"/>
              <w:right w:val="single" w:sz="8" w:space="0" w:color="000000"/>
            </w:tcBorders>
          </w:tcPr>
          <w:p w14:paraId="577BF421" w14:textId="77777777" w:rsidR="006D250B" w:rsidRPr="00190D2E" w:rsidRDefault="006D250B" w:rsidP="00DF5E51">
            <w:pPr>
              <w:rPr>
                <w:rFonts w:ascii="Times New Roman" w:hAnsi="Times New Roman" w:cs="Times New Roman"/>
                <w:sz w:val="24"/>
                <w:szCs w:val="24"/>
              </w:rPr>
            </w:pPr>
            <w:r w:rsidRPr="00190D2E">
              <w:rPr>
                <w:rFonts w:ascii="Times New Roman" w:hAnsi="Times New Roman" w:cs="Times New Roman"/>
                <w:sz w:val="24"/>
                <w:szCs w:val="24"/>
              </w:rPr>
              <w:t>1. Analüüsib ja põhjendab arendamist vajavaid pädevusi, raskuseid töös ja nende ületamisvõimalusi.</w:t>
            </w:r>
          </w:p>
          <w:p w14:paraId="49518CE6" w14:textId="77777777" w:rsidR="006D250B" w:rsidRPr="00190D2E" w:rsidRDefault="006D250B" w:rsidP="00DF5E51">
            <w:pPr>
              <w:rPr>
                <w:rFonts w:ascii="Times New Roman" w:hAnsi="Times New Roman" w:cs="Times New Roman"/>
                <w:sz w:val="24"/>
                <w:szCs w:val="24"/>
              </w:rPr>
            </w:pPr>
            <w:r w:rsidRPr="00190D2E">
              <w:rPr>
                <w:rFonts w:ascii="Times New Roman" w:hAnsi="Times New Roman" w:cs="Times New Roman"/>
                <w:sz w:val="24"/>
                <w:szCs w:val="24"/>
              </w:rPr>
              <w:t>2. Sõnastab professionaalse arengu eesmärgid/-vajadused ja põhjendab neid.</w:t>
            </w:r>
          </w:p>
          <w:p w14:paraId="58973782" w14:textId="77777777" w:rsidR="006D250B" w:rsidRPr="00190D2E" w:rsidRDefault="006D250B" w:rsidP="00DF5E51">
            <w:pPr>
              <w:rPr>
                <w:rFonts w:ascii="Times New Roman" w:hAnsi="Times New Roman" w:cs="Times New Roman"/>
                <w:sz w:val="24"/>
                <w:szCs w:val="24"/>
              </w:rPr>
            </w:pPr>
            <w:r w:rsidRPr="00190D2E">
              <w:rPr>
                <w:rFonts w:ascii="Times New Roman" w:hAnsi="Times New Roman" w:cs="Times New Roman"/>
                <w:sz w:val="24"/>
                <w:szCs w:val="24"/>
              </w:rPr>
              <w:t>3. Kirjeldab tegevusi enda professionaalseks arendamiseks</w:t>
            </w:r>
          </w:p>
        </w:tc>
      </w:tr>
    </w:tbl>
    <w:p w14:paraId="7F879969" w14:textId="77777777" w:rsidR="006D250B" w:rsidRPr="00190D2E" w:rsidRDefault="006D250B">
      <w:pPr>
        <w:spacing w:before="240" w:after="240" w:line="240" w:lineRule="auto"/>
        <w:jc w:val="both"/>
        <w:rPr>
          <w:rFonts w:ascii="Times New Roman" w:eastAsia="Times New Roman" w:hAnsi="Times New Roman" w:cs="Times New Roman"/>
          <w:sz w:val="24"/>
          <w:szCs w:val="24"/>
        </w:rPr>
      </w:pPr>
    </w:p>
    <w:p w14:paraId="101551F3" w14:textId="77777777" w:rsidR="00B12454" w:rsidRPr="00190D2E" w:rsidRDefault="00B12454">
      <w:pPr>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br w:type="page"/>
      </w:r>
    </w:p>
    <w:p w14:paraId="1CF5940C" w14:textId="77777777" w:rsidR="001A17F6" w:rsidRPr="00190D2E" w:rsidRDefault="003D13E3">
      <w:pPr>
        <w:spacing w:after="0"/>
        <w:jc w:val="both"/>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lastRenderedPageBreak/>
        <w:t>4. Hindamisjuhend hindajale</w:t>
      </w:r>
    </w:p>
    <w:p w14:paraId="143D4FC0" w14:textId="77777777" w:rsidR="001A17F6" w:rsidRPr="00190D2E" w:rsidRDefault="001A17F6">
      <w:pPr>
        <w:spacing w:after="0"/>
        <w:jc w:val="both"/>
        <w:rPr>
          <w:rFonts w:ascii="Times New Roman" w:eastAsia="Times New Roman" w:hAnsi="Times New Roman" w:cs="Times New Roman"/>
          <w:b/>
          <w:sz w:val="24"/>
          <w:szCs w:val="24"/>
        </w:rPr>
      </w:pPr>
    </w:p>
    <w:p w14:paraId="0F2945DB" w14:textId="77777777" w:rsidR="001A17F6" w:rsidRPr="00190D2E" w:rsidRDefault="003D13E3">
      <w:pPr>
        <w:spacing w:after="0"/>
        <w:jc w:val="both"/>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Enne hindamist tutvub hindaja: </w:t>
      </w:r>
    </w:p>
    <w:p w14:paraId="3D699283" w14:textId="77777777" w:rsidR="001A17F6" w:rsidRPr="00190D2E" w:rsidRDefault="003D13E3">
      <w:pPr>
        <w:spacing w:after="0"/>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1) logopeed, tase 8 kutsestandardiga;</w:t>
      </w:r>
    </w:p>
    <w:p w14:paraId="16268F06" w14:textId="77777777" w:rsidR="001A17F6" w:rsidRPr="00190D2E" w:rsidRDefault="003D13E3">
      <w:pPr>
        <w:spacing w:after="0"/>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2) kompetentsipõhise hindamise mõistete ja põhimõtetega;</w:t>
      </w:r>
    </w:p>
    <w:p w14:paraId="60498E14" w14:textId="77777777" w:rsidR="001A17F6" w:rsidRPr="00190D2E" w:rsidRDefault="003D13E3">
      <w:pPr>
        <w:spacing w:after="0"/>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3) kutse andmise korraga;</w:t>
      </w:r>
    </w:p>
    <w:p w14:paraId="00DC7840" w14:textId="77777777" w:rsidR="001A17F6" w:rsidRPr="00190D2E" w:rsidRDefault="003D13E3">
      <w:pPr>
        <w:spacing w:after="0"/>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4) taotleja esitatud dokumentatsiooniga</w:t>
      </w:r>
    </w:p>
    <w:p w14:paraId="24FDE0B4" w14:textId="77777777" w:rsidR="001A17F6" w:rsidRPr="00190D2E" w:rsidRDefault="003D13E3">
      <w:pPr>
        <w:spacing w:after="0"/>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5) hindamise üldise informatsiooniga;</w:t>
      </w:r>
    </w:p>
    <w:p w14:paraId="3AA22EBC" w14:textId="77777777" w:rsidR="001A17F6" w:rsidRPr="00190D2E" w:rsidRDefault="003D13E3">
      <w:pPr>
        <w:spacing w:after="0"/>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6) hindamiskriteeriumidega;</w:t>
      </w:r>
    </w:p>
    <w:p w14:paraId="7AE7C35D" w14:textId="77777777" w:rsidR="001A17F6" w:rsidRPr="00190D2E" w:rsidRDefault="003D13E3">
      <w:pPr>
        <w:spacing w:after="0"/>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7) hindamismeetodite ja hindamise korraldusega; </w:t>
      </w:r>
    </w:p>
    <w:p w14:paraId="283EBFDF" w14:textId="77777777" w:rsidR="001A17F6" w:rsidRPr="00190D2E" w:rsidRDefault="003D13E3">
      <w:pPr>
        <w:spacing w:after="0"/>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8) hindamisel kasutatavate dokumendivormidega. </w:t>
      </w:r>
    </w:p>
    <w:p w14:paraId="50120347" w14:textId="77777777" w:rsidR="003C3D19" w:rsidRPr="00190D2E" w:rsidRDefault="003C3D19">
      <w:pPr>
        <w:spacing w:after="0"/>
        <w:jc w:val="both"/>
        <w:rPr>
          <w:rFonts w:ascii="Times New Roman" w:eastAsia="Times New Roman" w:hAnsi="Times New Roman" w:cs="Times New Roman"/>
          <w:b/>
          <w:sz w:val="24"/>
          <w:szCs w:val="24"/>
        </w:rPr>
      </w:pPr>
    </w:p>
    <w:p w14:paraId="5E14A231" w14:textId="6784CEDA" w:rsidR="001A17F6" w:rsidRPr="00190D2E" w:rsidRDefault="003D13E3">
      <w:pPr>
        <w:spacing w:after="0"/>
        <w:jc w:val="both"/>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Hindamise ajal hindaja:</w:t>
      </w:r>
    </w:p>
    <w:p w14:paraId="589F251D" w14:textId="021B2C72" w:rsidR="001A17F6" w:rsidRPr="00190D2E" w:rsidRDefault="003D13E3">
      <w:pPr>
        <w:spacing w:after="0"/>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1) </w:t>
      </w:r>
      <w:r w:rsidR="00043AB4" w:rsidRPr="00190D2E">
        <w:rPr>
          <w:rFonts w:ascii="Times New Roman" w:eastAsia="Times New Roman" w:hAnsi="Times New Roman" w:cs="Times New Roman"/>
          <w:sz w:val="24"/>
          <w:szCs w:val="24"/>
        </w:rPr>
        <w:t xml:space="preserve">hindab taotleja esitatud dokumentatsiooni </w:t>
      </w:r>
      <w:r w:rsidRPr="00190D2E">
        <w:rPr>
          <w:rFonts w:ascii="Times New Roman" w:eastAsia="Times New Roman" w:hAnsi="Times New Roman" w:cs="Times New Roman"/>
          <w:sz w:val="24"/>
          <w:szCs w:val="24"/>
        </w:rPr>
        <w:t>kõikide hindamiskriteeriumide järgi, täites vormi H3;</w:t>
      </w:r>
    </w:p>
    <w:p w14:paraId="6C5FB847" w14:textId="77777777" w:rsidR="001A17F6" w:rsidRPr="00190D2E" w:rsidRDefault="003D13E3">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2) vormistab hindamistulemuse iga hindamiskriteeriumi kohta (jah/ei; vajadusel kommenteerib);</w:t>
      </w:r>
    </w:p>
    <w:p w14:paraId="7BE71AD1" w14:textId="7C501373" w:rsidR="001A17F6" w:rsidRPr="00190D2E" w:rsidRDefault="00071AD2">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3</w:t>
      </w:r>
      <w:r w:rsidR="003D13E3" w:rsidRPr="00190D2E">
        <w:rPr>
          <w:rFonts w:ascii="Times New Roman" w:eastAsia="Times New Roman" w:hAnsi="Times New Roman" w:cs="Times New Roman"/>
          <w:sz w:val="24"/>
          <w:szCs w:val="24"/>
        </w:rPr>
        <w:t>) vajadusel esitab täiendavaid küsimusi hindamiskriteeriumide täitmise osas, lastes tööd/dokumente täiendada või inte</w:t>
      </w:r>
      <w:r w:rsidRPr="00190D2E">
        <w:rPr>
          <w:rFonts w:ascii="Times New Roman" w:eastAsia="Times New Roman" w:hAnsi="Times New Roman" w:cs="Times New Roman"/>
          <w:sz w:val="24"/>
          <w:szCs w:val="24"/>
        </w:rPr>
        <w:t xml:space="preserve">rvjueerides taotlejat; </w:t>
      </w:r>
    </w:p>
    <w:p w14:paraId="596836D3" w14:textId="500A7EAA" w:rsidR="00071AD2" w:rsidRPr="00190D2E" w:rsidRDefault="00071AD2" w:rsidP="00071AD2">
      <w:pPr>
        <w:spacing w:after="0"/>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4) </w:t>
      </w:r>
      <w:r w:rsidR="00252D6F" w:rsidRPr="00190D2E">
        <w:rPr>
          <w:rFonts w:ascii="Times New Roman" w:eastAsia="Times New Roman" w:hAnsi="Times New Roman" w:cs="Times New Roman"/>
          <w:sz w:val="24"/>
          <w:szCs w:val="24"/>
        </w:rPr>
        <w:t xml:space="preserve">jälgib vajadusel kutse taotlejat viimase nõusolekul </w:t>
      </w:r>
      <w:r w:rsidR="00390B77" w:rsidRPr="00190D2E">
        <w:rPr>
          <w:rFonts w:ascii="Times New Roman" w:eastAsia="Times New Roman" w:hAnsi="Times New Roman" w:cs="Times New Roman"/>
          <w:sz w:val="24"/>
          <w:szCs w:val="24"/>
        </w:rPr>
        <w:t>tööprotsessis</w:t>
      </w:r>
      <w:r w:rsidR="00252D6F" w:rsidRPr="00190D2E">
        <w:rPr>
          <w:rFonts w:ascii="Times New Roman" w:eastAsia="Times New Roman" w:hAnsi="Times New Roman" w:cs="Times New Roman"/>
          <w:sz w:val="24"/>
          <w:szCs w:val="24"/>
        </w:rPr>
        <w:t xml:space="preserve"> personaalselt.</w:t>
      </w:r>
      <w:r w:rsidRPr="00190D2E">
        <w:rPr>
          <w:rFonts w:ascii="Times New Roman" w:eastAsia="Times New Roman" w:hAnsi="Times New Roman" w:cs="Times New Roman"/>
          <w:sz w:val="24"/>
          <w:szCs w:val="24"/>
        </w:rPr>
        <w:t xml:space="preserve"> </w:t>
      </w:r>
    </w:p>
    <w:p w14:paraId="27072D79" w14:textId="77777777" w:rsidR="00071AD2" w:rsidRPr="00190D2E" w:rsidRDefault="00071AD2">
      <w:pPr>
        <w:spacing w:after="0"/>
        <w:rPr>
          <w:rFonts w:ascii="Times New Roman" w:eastAsia="Times New Roman" w:hAnsi="Times New Roman" w:cs="Times New Roman"/>
          <w:sz w:val="24"/>
          <w:szCs w:val="24"/>
        </w:rPr>
      </w:pPr>
    </w:p>
    <w:p w14:paraId="6BFCB4EA" w14:textId="77777777" w:rsidR="001A17F6" w:rsidRPr="00190D2E" w:rsidRDefault="001A17F6">
      <w:pPr>
        <w:spacing w:after="0"/>
        <w:jc w:val="both"/>
        <w:rPr>
          <w:rFonts w:ascii="Times New Roman" w:eastAsia="Times New Roman" w:hAnsi="Times New Roman" w:cs="Times New Roman"/>
          <w:b/>
          <w:sz w:val="24"/>
          <w:szCs w:val="24"/>
        </w:rPr>
      </w:pPr>
    </w:p>
    <w:p w14:paraId="4AFA15D2" w14:textId="77777777" w:rsidR="00071AD2" w:rsidRPr="00190D2E" w:rsidRDefault="00071AD2">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Kutse saamiseks peavad olema täidetud järgmised tingimused:</w:t>
      </w:r>
    </w:p>
    <w:p w14:paraId="0A2DED8B" w14:textId="7723EA5C" w:rsidR="00043AB4" w:rsidRPr="00190D2E" w:rsidRDefault="003D13E3">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1) kõik kohustuslikud ja läbivad komp</w:t>
      </w:r>
      <w:r w:rsidR="000B6D39" w:rsidRPr="00190D2E">
        <w:rPr>
          <w:rFonts w:ascii="Times New Roman" w:eastAsia="Times New Roman" w:hAnsi="Times New Roman" w:cs="Times New Roman"/>
          <w:sz w:val="24"/>
          <w:szCs w:val="24"/>
        </w:rPr>
        <w:t>etentsid peavad olema vähemalt kolme</w:t>
      </w:r>
      <w:r w:rsidRPr="00190D2E">
        <w:rPr>
          <w:rFonts w:ascii="Times New Roman" w:eastAsia="Times New Roman" w:hAnsi="Times New Roman" w:cs="Times New Roman"/>
          <w:sz w:val="24"/>
          <w:szCs w:val="24"/>
        </w:rPr>
        <w:t xml:space="preserve"> hindaja poolt tõendatud; </w:t>
      </w:r>
    </w:p>
    <w:p w14:paraId="58B571E9" w14:textId="136EC059" w:rsidR="001A17F6" w:rsidRPr="00190D2E" w:rsidRDefault="003D13E3">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2) </w:t>
      </w:r>
      <w:r w:rsidR="00043AB4" w:rsidRPr="00190D2E">
        <w:rPr>
          <w:rFonts w:ascii="Times New Roman" w:eastAsia="Times New Roman" w:hAnsi="Times New Roman" w:cs="Times New Roman"/>
          <w:sz w:val="24"/>
          <w:szCs w:val="24"/>
        </w:rPr>
        <w:t xml:space="preserve">juhtumianalüüsi ja tegevusanalüüsi alusel on kompetentsid tõendatud juhul, kui hindamiskriteeriumid on täidetud vähemalt 75% ulatuses. </w:t>
      </w:r>
    </w:p>
    <w:p w14:paraId="43DFF00E" w14:textId="77777777" w:rsidR="006D250B" w:rsidRPr="00190D2E" w:rsidRDefault="006D250B">
      <w:pPr>
        <w:spacing w:after="0"/>
        <w:jc w:val="both"/>
        <w:rPr>
          <w:rFonts w:ascii="Times New Roman" w:eastAsia="Times New Roman" w:hAnsi="Times New Roman" w:cs="Times New Roman"/>
          <w:b/>
          <w:sz w:val="24"/>
          <w:szCs w:val="24"/>
        </w:rPr>
      </w:pPr>
      <w:bookmarkStart w:id="2" w:name="_heading=h.30j0zll" w:colFirst="0" w:colLast="0"/>
      <w:bookmarkEnd w:id="2"/>
    </w:p>
    <w:p w14:paraId="3A0F9E2C" w14:textId="1AD5D832" w:rsidR="00043AB4" w:rsidRPr="00190D2E" w:rsidRDefault="003D13E3">
      <w:pPr>
        <w:spacing w:after="0"/>
        <w:jc w:val="both"/>
        <w:rPr>
          <w:rFonts w:ascii="Times New Roman" w:eastAsia="Times New Roman" w:hAnsi="Times New Roman" w:cs="Times New Roman"/>
          <w:sz w:val="24"/>
          <w:szCs w:val="24"/>
        </w:rPr>
      </w:pPr>
      <w:r w:rsidRPr="00190D2E">
        <w:rPr>
          <w:rFonts w:ascii="Times New Roman" w:eastAsia="Times New Roman" w:hAnsi="Times New Roman" w:cs="Times New Roman"/>
          <w:b/>
          <w:sz w:val="24"/>
          <w:szCs w:val="24"/>
        </w:rPr>
        <w:t xml:space="preserve">Hindamise järel </w:t>
      </w:r>
      <w:r w:rsidRPr="00190D2E">
        <w:rPr>
          <w:rFonts w:ascii="Times New Roman" w:eastAsia="Times New Roman" w:hAnsi="Times New Roman" w:cs="Times New Roman"/>
          <w:sz w:val="24"/>
          <w:szCs w:val="24"/>
        </w:rPr>
        <w:t>vormistatakse hindamistulemus vormina H4.</w:t>
      </w:r>
    </w:p>
    <w:p w14:paraId="7FD36C24" w14:textId="6CE88E2C" w:rsidR="00043AB4" w:rsidRPr="00190D2E" w:rsidRDefault="00B12454">
      <w:pPr>
        <w:rPr>
          <w:rFonts w:ascii="Times New Roman" w:eastAsia="Times New Roman" w:hAnsi="Times New Roman" w:cs="Times New Roman"/>
          <w:sz w:val="24"/>
          <w:szCs w:val="24"/>
        </w:rPr>
      </w:pPr>
      <w:bookmarkStart w:id="3" w:name="_heading=h.o73rsed3ezsz" w:colFirst="0" w:colLast="0"/>
      <w:bookmarkEnd w:id="3"/>
      <w:r w:rsidRPr="00190D2E">
        <w:rPr>
          <w:rFonts w:ascii="Times New Roman" w:eastAsia="Times New Roman" w:hAnsi="Times New Roman" w:cs="Times New Roman"/>
          <w:sz w:val="24"/>
          <w:szCs w:val="24"/>
        </w:rPr>
        <w:br w:type="page"/>
      </w:r>
    </w:p>
    <w:p w14:paraId="400905C1" w14:textId="77777777" w:rsidR="001A17F6" w:rsidRPr="00190D2E" w:rsidRDefault="003D13E3">
      <w:pPr>
        <w:spacing w:after="0"/>
        <w:jc w:val="both"/>
        <w:rPr>
          <w:rFonts w:ascii="Times New Roman" w:eastAsia="Times New Roman" w:hAnsi="Times New Roman" w:cs="Times New Roman"/>
          <w:b/>
          <w:sz w:val="24"/>
          <w:szCs w:val="24"/>
        </w:rPr>
      </w:pPr>
      <w:bookmarkStart w:id="4" w:name="_heading=h.v2eifyupw0us" w:colFirst="0" w:colLast="0"/>
      <w:bookmarkEnd w:id="4"/>
      <w:r w:rsidRPr="00190D2E">
        <w:rPr>
          <w:rFonts w:ascii="Times New Roman" w:eastAsia="Times New Roman" w:hAnsi="Times New Roman" w:cs="Times New Roman"/>
          <w:b/>
          <w:sz w:val="24"/>
          <w:szCs w:val="24"/>
        </w:rPr>
        <w:lastRenderedPageBreak/>
        <w:t>5. Vorm hindajale</w:t>
      </w:r>
    </w:p>
    <w:p w14:paraId="352E82F3" w14:textId="77777777" w:rsidR="001A17F6" w:rsidRPr="00190D2E" w:rsidRDefault="001A17F6">
      <w:pPr>
        <w:spacing w:after="0"/>
        <w:rPr>
          <w:rFonts w:ascii="Times New Roman" w:eastAsia="Times New Roman" w:hAnsi="Times New Roman" w:cs="Times New Roman"/>
          <w:b/>
          <w:sz w:val="24"/>
          <w:szCs w:val="24"/>
        </w:rPr>
      </w:pPr>
      <w:bookmarkStart w:id="5" w:name="_heading=h.829rr8aiabih" w:colFirst="0" w:colLast="0"/>
      <w:bookmarkEnd w:id="5"/>
    </w:p>
    <w:bookmarkStart w:id="6" w:name="_heading=h.3bxb1is1to6a" w:colFirst="0" w:colLast="0"/>
    <w:bookmarkEnd w:id="6"/>
    <w:p w14:paraId="546262D7" w14:textId="77777777" w:rsidR="001A17F6" w:rsidRPr="00190D2E" w:rsidRDefault="003E017F">
      <w:pPr>
        <w:spacing w:after="0"/>
        <w:rPr>
          <w:rFonts w:ascii="Times New Roman" w:eastAsia="Times New Roman" w:hAnsi="Times New Roman" w:cs="Times New Roman"/>
          <w:b/>
          <w:sz w:val="24"/>
          <w:szCs w:val="24"/>
        </w:rPr>
      </w:pPr>
      <w:sdt>
        <w:sdtPr>
          <w:tag w:val="goog_rdk_1"/>
          <w:id w:val="-1018464356"/>
        </w:sdtPr>
        <w:sdtEndPr/>
        <w:sdtContent/>
      </w:sdt>
      <w:r w:rsidR="003D13E3" w:rsidRPr="00190D2E">
        <w:rPr>
          <w:rFonts w:ascii="Times New Roman" w:eastAsia="Times New Roman" w:hAnsi="Times New Roman" w:cs="Times New Roman"/>
          <w:b/>
          <w:sz w:val="24"/>
          <w:szCs w:val="24"/>
        </w:rPr>
        <w:t xml:space="preserve">VORM H3 </w:t>
      </w:r>
    </w:p>
    <w:p w14:paraId="5D76C5A5" w14:textId="77777777" w:rsidR="001A17F6" w:rsidRPr="00190D2E" w:rsidRDefault="001A17F6">
      <w:pPr>
        <w:spacing w:after="0"/>
        <w:rPr>
          <w:rFonts w:ascii="Times New Roman" w:eastAsia="Times New Roman" w:hAnsi="Times New Roman" w:cs="Times New Roman"/>
          <w:b/>
          <w:sz w:val="24"/>
          <w:szCs w:val="24"/>
        </w:rPr>
      </w:pPr>
      <w:bookmarkStart w:id="7" w:name="_heading=h.cz063vo0pdtf" w:colFirst="0" w:colLast="0"/>
      <w:bookmarkEnd w:id="7"/>
    </w:p>
    <w:tbl>
      <w:tblPr>
        <w:tblW w:w="9708" w:type="dxa"/>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21"/>
        <w:gridCol w:w="3020"/>
        <w:gridCol w:w="720"/>
        <w:gridCol w:w="735"/>
        <w:gridCol w:w="2212"/>
      </w:tblGrid>
      <w:tr w:rsidR="0067123D" w:rsidRPr="00190D2E" w14:paraId="70BCA6E1" w14:textId="77777777" w:rsidTr="008E65B6">
        <w:trPr>
          <w:trHeight w:val="1560"/>
        </w:trPr>
        <w:tc>
          <w:tcPr>
            <w:tcW w:w="302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89283A" w14:textId="77777777" w:rsidR="0067123D" w:rsidRPr="00190D2E" w:rsidRDefault="0067123D" w:rsidP="008E65B6">
            <w:pPr>
              <w:spacing w:after="0"/>
              <w:jc w:val="center"/>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Kohustuslikud kompetentsid </w:t>
            </w:r>
          </w:p>
        </w:tc>
        <w:tc>
          <w:tcPr>
            <w:tcW w:w="3020" w:type="dxa"/>
            <w:tcBorders>
              <w:bottom w:val="single" w:sz="8" w:space="0" w:color="000000"/>
              <w:right w:val="single" w:sz="8" w:space="0" w:color="000000"/>
            </w:tcBorders>
            <w:shd w:val="clear" w:color="auto" w:fill="auto"/>
            <w:tcMar>
              <w:top w:w="100" w:type="dxa"/>
              <w:left w:w="100" w:type="dxa"/>
              <w:bottom w:w="100" w:type="dxa"/>
              <w:right w:w="100" w:type="dxa"/>
            </w:tcMar>
          </w:tcPr>
          <w:p w14:paraId="18D91862" w14:textId="77777777" w:rsidR="0067123D" w:rsidRPr="00190D2E" w:rsidRDefault="0067123D" w:rsidP="008E65B6">
            <w:pPr>
              <w:spacing w:after="0"/>
              <w:jc w:val="center"/>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Hindamiskriteeriumid </w:t>
            </w:r>
          </w:p>
        </w:tc>
        <w:tc>
          <w:tcPr>
            <w:tcW w:w="1455"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5B891CE0" w14:textId="77777777" w:rsidR="0067123D" w:rsidRPr="00190D2E" w:rsidRDefault="0067123D" w:rsidP="008E65B6">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Tõendatud (täidab hindaja)</w:t>
            </w:r>
          </w:p>
          <w:p w14:paraId="36259CD6" w14:textId="77777777" w:rsidR="0067123D" w:rsidRPr="00190D2E" w:rsidRDefault="0067123D" w:rsidP="008E65B6">
            <w:pPr>
              <w:spacing w:before="240" w:after="0"/>
              <w:rPr>
                <w:rFonts w:ascii="Times New Roman" w:eastAsia="Times New Roman" w:hAnsi="Times New Roman" w:cs="Times New Roman"/>
                <w:b/>
                <w:sz w:val="24"/>
                <w:szCs w:val="24"/>
              </w:rPr>
            </w:pPr>
          </w:p>
          <w:p w14:paraId="5BFE80F4" w14:textId="77777777" w:rsidR="0067123D" w:rsidRPr="00190D2E" w:rsidRDefault="0067123D" w:rsidP="008E65B6">
            <w:pPr>
              <w:spacing w:before="240"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jah       ei</w:t>
            </w: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4DA5E7DB" w14:textId="77777777" w:rsidR="0067123D" w:rsidRPr="00190D2E" w:rsidRDefault="0067123D" w:rsidP="008E65B6">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EI puhul põhjendused (täitmine on kohustuslik) </w:t>
            </w:r>
          </w:p>
        </w:tc>
      </w:tr>
      <w:tr w:rsidR="0067123D" w:rsidRPr="00190D2E" w14:paraId="730887F1" w14:textId="77777777" w:rsidTr="0067123D">
        <w:trPr>
          <w:trHeight w:val="710"/>
        </w:trPr>
        <w:tc>
          <w:tcPr>
            <w:tcW w:w="9708" w:type="dxa"/>
            <w:gridSpan w:val="5"/>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5AFC47" w14:textId="77777777" w:rsidR="0067123D" w:rsidRPr="00190D2E" w:rsidRDefault="0067123D" w:rsidP="0067123D">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B.1. Kutse taotlemise eeldus</w:t>
            </w:r>
          </w:p>
          <w:p w14:paraId="0D8CF10F" w14:textId="77777777" w:rsidR="0067123D" w:rsidRPr="00190D2E" w:rsidRDefault="0067123D" w:rsidP="0067123D">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Tegevusnäitajad:</w:t>
            </w:r>
          </w:p>
        </w:tc>
      </w:tr>
      <w:tr w:rsidR="0067123D" w:rsidRPr="00190D2E" w14:paraId="753B13C2" w14:textId="77777777" w:rsidTr="008E65B6">
        <w:trPr>
          <w:trHeight w:val="1560"/>
        </w:trPr>
        <w:tc>
          <w:tcPr>
            <w:tcW w:w="302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540AEF" w14:textId="77777777" w:rsidR="0067123D" w:rsidRPr="00190D2E" w:rsidRDefault="0067123D" w:rsidP="008E65B6">
            <w:pPr>
              <w:spacing w:after="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Tipptasemel teadmised ja oskused vähemalt ühes järgnevatest valdkondadest: </w:t>
            </w:r>
          </w:p>
          <w:p w14:paraId="18343956" w14:textId="77777777" w:rsidR="0067123D" w:rsidRPr="00190D2E" w:rsidRDefault="0067123D" w:rsidP="008E65B6">
            <w:pPr>
              <w:spacing w:after="0" w:line="240" w:lineRule="auto"/>
              <w:rPr>
                <w:rFonts w:ascii="Times New Roman" w:eastAsia="Times New Roman" w:hAnsi="Times New Roman" w:cs="Times New Roman"/>
                <w:sz w:val="24"/>
                <w:szCs w:val="24"/>
              </w:rPr>
            </w:pPr>
            <w:proofErr w:type="spellStart"/>
            <w:r w:rsidRPr="00190D2E">
              <w:rPr>
                <w:rFonts w:ascii="Times New Roman" w:eastAsia="Times New Roman" w:hAnsi="Times New Roman" w:cs="Times New Roman"/>
                <w:sz w:val="24"/>
                <w:szCs w:val="24"/>
              </w:rPr>
              <w:t>logopeediline</w:t>
            </w:r>
            <w:proofErr w:type="spellEnd"/>
            <w:r w:rsidRPr="00190D2E">
              <w:rPr>
                <w:rFonts w:ascii="Times New Roman" w:eastAsia="Times New Roman" w:hAnsi="Times New Roman" w:cs="Times New Roman"/>
                <w:sz w:val="24"/>
                <w:szCs w:val="24"/>
              </w:rPr>
              <w:t xml:space="preserve"> töö</w:t>
            </w:r>
          </w:p>
          <w:p w14:paraId="268848CC" w14:textId="77777777" w:rsidR="0067123D" w:rsidRPr="00190D2E" w:rsidRDefault="0067123D" w:rsidP="0067123D">
            <w:pPr>
              <w:numPr>
                <w:ilvl w:val="0"/>
                <w:numId w:val="4"/>
              </w:numPr>
              <w:spacing w:after="0" w:line="240" w:lineRule="auto"/>
              <w:ind w:left="36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neelamishäirete;</w:t>
            </w:r>
          </w:p>
          <w:p w14:paraId="555D888F" w14:textId="77777777" w:rsidR="0067123D" w:rsidRPr="00190D2E" w:rsidRDefault="0067123D" w:rsidP="0067123D">
            <w:pPr>
              <w:numPr>
                <w:ilvl w:val="0"/>
                <w:numId w:val="4"/>
              </w:numPr>
              <w:spacing w:after="0" w:line="240" w:lineRule="auto"/>
              <w:ind w:left="36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häälehäirete; </w:t>
            </w:r>
          </w:p>
          <w:p w14:paraId="004CB69C" w14:textId="77777777" w:rsidR="0067123D" w:rsidRPr="00190D2E" w:rsidRDefault="0067123D" w:rsidP="0067123D">
            <w:pPr>
              <w:numPr>
                <w:ilvl w:val="0"/>
                <w:numId w:val="4"/>
              </w:numPr>
              <w:spacing w:after="0" w:line="240" w:lineRule="auto"/>
              <w:ind w:left="360"/>
              <w:rPr>
                <w:rFonts w:ascii="Times New Roman" w:eastAsia="Times New Roman" w:hAnsi="Times New Roman" w:cs="Times New Roman"/>
                <w:sz w:val="24"/>
                <w:szCs w:val="24"/>
              </w:rPr>
            </w:pPr>
            <w:proofErr w:type="spellStart"/>
            <w:r w:rsidRPr="00190D2E">
              <w:rPr>
                <w:rFonts w:ascii="Times New Roman" w:eastAsia="Times New Roman" w:hAnsi="Times New Roman" w:cs="Times New Roman"/>
                <w:sz w:val="24"/>
                <w:szCs w:val="24"/>
              </w:rPr>
              <w:t>kõnemotoorikahäirete</w:t>
            </w:r>
            <w:proofErr w:type="spellEnd"/>
            <w:r w:rsidRPr="00190D2E">
              <w:rPr>
                <w:rFonts w:ascii="Times New Roman" w:eastAsia="Times New Roman" w:hAnsi="Times New Roman" w:cs="Times New Roman"/>
                <w:sz w:val="24"/>
                <w:szCs w:val="24"/>
              </w:rPr>
              <w:t xml:space="preserve"> (</w:t>
            </w:r>
            <w:proofErr w:type="spellStart"/>
            <w:r w:rsidRPr="00190D2E">
              <w:rPr>
                <w:rFonts w:ascii="Times New Roman" w:eastAsia="Times New Roman" w:hAnsi="Times New Roman" w:cs="Times New Roman"/>
                <w:sz w:val="24"/>
                <w:szCs w:val="24"/>
              </w:rPr>
              <w:t>düsartria</w:t>
            </w:r>
            <w:proofErr w:type="spellEnd"/>
            <w:r w:rsidRPr="00190D2E">
              <w:rPr>
                <w:rFonts w:ascii="Times New Roman" w:eastAsia="Times New Roman" w:hAnsi="Times New Roman" w:cs="Times New Roman"/>
                <w:sz w:val="24"/>
                <w:szCs w:val="24"/>
              </w:rPr>
              <w:t xml:space="preserve">, </w:t>
            </w:r>
            <w:proofErr w:type="spellStart"/>
            <w:r w:rsidRPr="00190D2E">
              <w:rPr>
                <w:rFonts w:ascii="Times New Roman" w:eastAsia="Times New Roman" w:hAnsi="Times New Roman" w:cs="Times New Roman"/>
                <w:sz w:val="24"/>
                <w:szCs w:val="24"/>
              </w:rPr>
              <w:t>kõneapraksia</w:t>
            </w:r>
            <w:proofErr w:type="spellEnd"/>
            <w:r w:rsidRPr="00190D2E">
              <w:rPr>
                <w:rFonts w:ascii="Times New Roman" w:eastAsia="Times New Roman" w:hAnsi="Times New Roman" w:cs="Times New Roman"/>
                <w:sz w:val="24"/>
                <w:szCs w:val="24"/>
              </w:rPr>
              <w:t>);</w:t>
            </w:r>
          </w:p>
          <w:p w14:paraId="1A063E4A" w14:textId="77777777" w:rsidR="0067123D" w:rsidRPr="00190D2E" w:rsidRDefault="0067123D" w:rsidP="0067123D">
            <w:pPr>
              <w:numPr>
                <w:ilvl w:val="0"/>
                <w:numId w:val="4"/>
              </w:numPr>
              <w:spacing w:after="0" w:line="240" w:lineRule="auto"/>
              <w:ind w:left="36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pea- ja kaelapiirkonna patoloogilisest anatoomiast tingitud kõnehäirete;</w:t>
            </w:r>
          </w:p>
          <w:p w14:paraId="7C905886" w14:textId="77777777" w:rsidR="0067123D" w:rsidRPr="00190D2E" w:rsidRDefault="0067123D" w:rsidP="0067123D">
            <w:pPr>
              <w:numPr>
                <w:ilvl w:val="0"/>
                <w:numId w:val="4"/>
              </w:numPr>
              <w:spacing w:after="0" w:line="240" w:lineRule="auto"/>
              <w:ind w:left="36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kognitiivsetest, psüühika- ja käitumishäiretest tingitud kommunikatsioonihäirete;</w:t>
            </w:r>
          </w:p>
          <w:p w14:paraId="48A10B5D" w14:textId="77777777" w:rsidR="0067123D" w:rsidRPr="00190D2E" w:rsidRDefault="0067123D" w:rsidP="0067123D">
            <w:pPr>
              <w:numPr>
                <w:ilvl w:val="0"/>
                <w:numId w:val="4"/>
              </w:numPr>
              <w:spacing w:after="0" w:line="240" w:lineRule="auto"/>
              <w:ind w:left="36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nägemis- ja/või kuulmispuudest tingitud kommunikatsiooni-häirete;</w:t>
            </w:r>
          </w:p>
          <w:p w14:paraId="653DD669" w14:textId="77777777" w:rsidR="0067123D" w:rsidRPr="00190D2E" w:rsidRDefault="0067123D" w:rsidP="0067123D">
            <w:pPr>
              <w:numPr>
                <w:ilvl w:val="0"/>
                <w:numId w:val="4"/>
              </w:numPr>
              <w:spacing w:after="0" w:line="240" w:lineRule="auto"/>
              <w:ind w:left="36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kõnesujuvushäirete; </w:t>
            </w:r>
          </w:p>
          <w:p w14:paraId="10575C01" w14:textId="77777777" w:rsidR="0067123D" w:rsidRPr="00190D2E" w:rsidRDefault="0067123D" w:rsidP="0067123D">
            <w:pPr>
              <w:numPr>
                <w:ilvl w:val="0"/>
                <w:numId w:val="4"/>
              </w:numPr>
              <w:spacing w:after="0" w:line="240" w:lineRule="auto"/>
              <w:ind w:left="36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arenguliste kõne- ja keelehäirete; </w:t>
            </w:r>
          </w:p>
          <w:p w14:paraId="02714E63" w14:textId="77777777" w:rsidR="0067123D" w:rsidRPr="00190D2E" w:rsidRDefault="0067123D" w:rsidP="0067123D">
            <w:pPr>
              <w:numPr>
                <w:ilvl w:val="0"/>
                <w:numId w:val="4"/>
              </w:numPr>
              <w:spacing w:after="0" w:line="240" w:lineRule="auto"/>
              <w:ind w:left="36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kirjaliku kõne häirete;</w:t>
            </w:r>
          </w:p>
          <w:p w14:paraId="4FD8CC09" w14:textId="77777777" w:rsidR="0067123D" w:rsidRPr="00190D2E" w:rsidRDefault="0067123D" w:rsidP="0067123D">
            <w:pPr>
              <w:numPr>
                <w:ilvl w:val="0"/>
                <w:numId w:val="4"/>
              </w:numPr>
              <w:spacing w:after="0" w:line="240" w:lineRule="auto"/>
              <w:ind w:left="36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afaasia korral.</w:t>
            </w:r>
          </w:p>
        </w:tc>
        <w:tc>
          <w:tcPr>
            <w:tcW w:w="3020" w:type="dxa"/>
            <w:tcBorders>
              <w:bottom w:val="single" w:sz="8" w:space="0" w:color="000000"/>
              <w:right w:val="single" w:sz="8" w:space="0" w:color="000000"/>
            </w:tcBorders>
            <w:shd w:val="clear" w:color="auto" w:fill="auto"/>
            <w:tcMar>
              <w:top w:w="100" w:type="dxa"/>
              <w:left w:w="100" w:type="dxa"/>
              <w:bottom w:w="100" w:type="dxa"/>
              <w:right w:w="100" w:type="dxa"/>
            </w:tcMar>
          </w:tcPr>
          <w:p w14:paraId="4B184538" w14:textId="77777777" w:rsidR="0067123D" w:rsidRPr="00190D2E" w:rsidRDefault="0067123D" w:rsidP="008E65B6">
            <w:pPr>
              <w:spacing w:after="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1. Taotleja kirjeldab ja põhjendab tipptasemel pädevusi ühes valitud valdkonnas keerukate ja komplekssete juhtumite/olukordade lahendamisel. </w:t>
            </w:r>
          </w:p>
          <w:p w14:paraId="7D245EEA" w14:textId="77777777" w:rsidR="0067123D" w:rsidRPr="00190D2E" w:rsidRDefault="0067123D" w:rsidP="008E65B6">
            <w:pPr>
              <w:spacing w:after="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2. Taotleja tõendab teadmiste omandamist koolituste läbimise ja teaduskirjanduse lugemisega. </w:t>
            </w:r>
          </w:p>
          <w:p w14:paraId="775A3496" w14:textId="77777777" w:rsidR="0067123D" w:rsidRPr="00190D2E" w:rsidRDefault="0067123D" w:rsidP="008E65B6">
            <w:pPr>
              <w:spacing w:after="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3. </w:t>
            </w:r>
            <w:r w:rsidRPr="00190D2E">
              <w:rPr>
                <w:rFonts w:ascii="Times New Roman" w:hAnsi="Times New Roman" w:cs="Times New Roman"/>
                <w:sz w:val="24"/>
                <w:szCs w:val="24"/>
              </w:rPr>
              <w:t xml:space="preserve">Taotleja tõendab oma tipptaseme oskusi töö spetsiifikast lähtuvalt ja/või praktikat juhendades ja/või teadus- ja arendustegevusega ja/või koolitamisega. </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5AA048D0" w14:textId="77777777" w:rsidR="0067123D" w:rsidRPr="00190D2E" w:rsidRDefault="0067123D" w:rsidP="008E65B6">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52164A2C" w14:textId="77777777" w:rsidR="0067123D" w:rsidRPr="00190D2E" w:rsidRDefault="0067123D" w:rsidP="008E65B6">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3C28686E" w14:textId="77777777" w:rsidR="0067123D" w:rsidRPr="00190D2E" w:rsidRDefault="0067123D" w:rsidP="008E65B6">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r>
    </w:tbl>
    <w:p w14:paraId="7671E479" w14:textId="77777777" w:rsidR="0067123D" w:rsidRPr="00190D2E" w:rsidRDefault="0067123D" w:rsidP="0067123D"/>
    <w:p w14:paraId="0A56DE7C" w14:textId="77777777" w:rsidR="0067123D" w:rsidRPr="00190D2E" w:rsidRDefault="0067123D" w:rsidP="0067123D"/>
    <w:tbl>
      <w:tblPr>
        <w:tblStyle w:val="aff4"/>
        <w:tblW w:w="9708" w:type="dxa"/>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21"/>
        <w:gridCol w:w="3020"/>
        <w:gridCol w:w="720"/>
        <w:gridCol w:w="735"/>
        <w:gridCol w:w="2212"/>
      </w:tblGrid>
      <w:tr w:rsidR="001A17F6" w:rsidRPr="00190D2E" w14:paraId="260E7C38" w14:textId="77777777" w:rsidTr="004A7528">
        <w:trPr>
          <w:trHeight w:val="980"/>
        </w:trPr>
        <w:tc>
          <w:tcPr>
            <w:tcW w:w="9708" w:type="dxa"/>
            <w:gridSpan w:val="5"/>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A1FD82"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lastRenderedPageBreak/>
              <w:t xml:space="preserve">B.2.1 Kommunikatsioonivõime ja neelamisfunktsiooni hindamine </w:t>
            </w:r>
          </w:p>
          <w:p w14:paraId="7E87427C" w14:textId="77777777" w:rsidR="001A17F6" w:rsidRPr="00190D2E" w:rsidRDefault="003D13E3">
            <w:pPr>
              <w:spacing w:before="240"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Tegevusnäitajad: </w:t>
            </w:r>
          </w:p>
        </w:tc>
      </w:tr>
      <w:tr w:rsidR="001A17F6" w:rsidRPr="00190D2E" w14:paraId="4DB2A12B" w14:textId="77777777" w:rsidTr="004A7528">
        <w:trPr>
          <w:trHeight w:val="1560"/>
        </w:trPr>
        <w:tc>
          <w:tcPr>
            <w:tcW w:w="302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C03CD9" w14:textId="77777777" w:rsidR="001A17F6" w:rsidRPr="00190D2E" w:rsidRDefault="003D13E3">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1. Selgitab arengu- ja/või haigusloo põhjal välja kliendi/patsiendi pöördumise põhjuse ja sekkumise vajaduse.</w:t>
            </w:r>
          </w:p>
        </w:tc>
        <w:tc>
          <w:tcPr>
            <w:tcW w:w="3020" w:type="dxa"/>
            <w:tcBorders>
              <w:bottom w:val="single" w:sz="8" w:space="0" w:color="000000"/>
              <w:right w:val="single" w:sz="8" w:space="0" w:color="000000"/>
            </w:tcBorders>
            <w:shd w:val="clear" w:color="auto" w:fill="auto"/>
            <w:tcMar>
              <w:top w:w="100" w:type="dxa"/>
              <w:left w:w="100" w:type="dxa"/>
              <w:bottom w:w="100" w:type="dxa"/>
              <w:right w:w="100" w:type="dxa"/>
            </w:tcMar>
          </w:tcPr>
          <w:p w14:paraId="2DEB15C4" w14:textId="77777777" w:rsidR="001A17F6" w:rsidRPr="00190D2E" w:rsidRDefault="003D13E3">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Kirjeldab selgelt ja konkreetselt pöördumise põhjust.</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2EAEDE3D"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0590A26E"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18B40864"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r>
      <w:tr w:rsidR="001A17F6" w:rsidRPr="00190D2E" w14:paraId="6216A2B1" w14:textId="77777777" w:rsidTr="004A7528">
        <w:trPr>
          <w:trHeight w:val="2600"/>
        </w:trPr>
        <w:tc>
          <w:tcPr>
            <w:tcW w:w="302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DDDB57" w14:textId="77777777" w:rsidR="001A17F6" w:rsidRPr="00190D2E" w:rsidRDefault="003D13E3">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2. Kogub tegevuse kavandamiseks andmeid kliendilt/patsiendilt, pereliikmetelt ja teistelt spetsialistidelt, kasutades vaatlust, küsitlust ning olemasolevat dokumentatsiooni.</w:t>
            </w:r>
          </w:p>
        </w:tc>
        <w:tc>
          <w:tcPr>
            <w:tcW w:w="3020" w:type="dxa"/>
            <w:tcBorders>
              <w:bottom w:val="single" w:sz="8" w:space="0" w:color="000000"/>
              <w:right w:val="single" w:sz="8" w:space="0" w:color="000000"/>
            </w:tcBorders>
            <w:shd w:val="clear" w:color="auto" w:fill="auto"/>
            <w:tcMar>
              <w:top w:w="100" w:type="dxa"/>
              <w:left w:w="100" w:type="dxa"/>
              <w:bottom w:w="100" w:type="dxa"/>
              <w:right w:w="100" w:type="dxa"/>
            </w:tcMar>
          </w:tcPr>
          <w:p w14:paraId="523487F3" w14:textId="77777777" w:rsidR="001A17F6" w:rsidRPr="00190D2E" w:rsidRDefault="003D13E3">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1. Kirjeldab selgelt info kogumise meetodeid, allikaid.</w:t>
            </w:r>
          </w:p>
          <w:p w14:paraId="44504BF8"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2. Esitab vaatlus-, küsitlus- ja/või dokumentatsiooni analüüsi tulemused süsteemselt ja struktureeritult. </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577F4900"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49207205"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7CC30EAB"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r>
      <w:tr w:rsidR="001A17F6" w:rsidRPr="00190D2E" w14:paraId="03B14473" w14:textId="77777777" w:rsidTr="004A7528">
        <w:trPr>
          <w:trHeight w:val="4700"/>
        </w:trPr>
        <w:tc>
          <w:tcPr>
            <w:tcW w:w="302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6C41C9" w14:textId="77777777" w:rsidR="001A17F6" w:rsidRPr="00190D2E" w:rsidRDefault="003D13E3">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3. Valib ja kohandab uuringuks </w:t>
            </w:r>
            <w:r w:rsidR="00D76CE7" w:rsidRPr="00190D2E">
              <w:rPr>
                <w:rFonts w:ascii="Times New Roman" w:eastAsia="Times New Roman" w:hAnsi="Times New Roman" w:cs="Times New Roman"/>
                <w:sz w:val="24"/>
                <w:szCs w:val="24"/>
              </w:rPr>
              <w:t>vajalikke hindamismeetodeid ja -</w:t>
            </w:r>
            <w:r w:rsidRPr="00190D2E">
              <w:rPr>
                <w:rFonts w:ascii="Times New Roman" w:eastAsia="Times New Roman" w:hAnsi="Times New Roman" w:cs="Times New Roman"/>
                <w:sz w:val="24"/>
                <w:szCs w:val="24"/>
              </w:rPr>
              <w:t>vahendeid, lähtudes kliendi/patsiendi probleemist, vanusest ja uuringu eesmärgist.</w:t>
            </w:r>
          </w:p>
        </w:tc>
        <w:tc>
          <w:tcPr>
            <w:tcW w:w="3020" w:type="dxa"/>
            <w:tcBorders>
              <w:bottom w:val="single" w:sz="8" w:space="0" w:color="000000"/>
              <w:right w:val="single" w:sz="8" w:space="0" w:color="000000"/>
            </w:tcBorders>
            <w:shd w:val="clear" w:color="auto" w:fill="auto"/>
            <w:tcMar>
              <w:top w:w="100" w:type="dxa"/>
              <w:left w:w="100" w:type="dxa"/>
              <w:bottom w:w="100" w:type="dxa"/>
              <w:right w:w="100" w:type="dxa"/>
            </w:tcMar>
          </w:tcPr>
          <w:p w14:paraId="69247B8E" w14:textId="77777777" w:rsidR="001A17F6" w:rsidRPr="00190D2E" w:rsidRDefault="003D13E3">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1. Sõnastab vahetu hindamise eesmärgid.</w:t>
            </w:r>
          </w:p>
          <w:p w14:paraId="37A4F7FD"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2. Põhjendab hindamismeetodite ja -vahendite valikut.</w:t>
            </w:r>
          </w:p>
          <w:p w14:paraId="4ECA72FC"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3. Kirjeldab selgelt kasutatud hindamismeetodeid ja -vahendeid.</w:t>
            </w:r>
          </w:p>
          <w:p w14:paraId="47AA11BA"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4. Hindamismeetodid on kooskõlas uuringu eesmärgiga, kliendi/patsiendi vanuse ja probleemiga. </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6276E0CA"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059A8585"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1400F485"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r>
      <w:tr w:rsidR="001A17F6" w:rsidRPr="00190D2E" w14:paraId="7D6A6370" w14:textId="77777777" w:rsidTr="004A7528">
        <w:trPr>
          <w:trHeight w:val="2900"/>
        </w:trPr>
        <w:tc>
          <w:tcPr>
            <w:tcW w:w="302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9B90BF" w14:textId="77777777" w:rsidR="001A17F6" w:rsidRPr="00190D2E" w:rsidRDefault="003D13E3">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lastRenderedPageBreak/>
              <w:t>4. Uurib kommunikatsiooni- võimet ja neelamisfunktsiooni, kasutades kaasaegseid uurimismeetodeid ja -vahendeid; uurimise käigus muudab vajadusel materjali või võtte raskusastet, osutab abi ja hindab selle tulemuslikkust.</w:t>
            </w:r>
          </w:p>
        </w:tc>
        <w:tc>
          <w:tcPr>
            <w:tcW w:w="3020" w:type="dxa"/>
            <w:tcBorders>
              <w:bottom w:val="single" w:sz="8" w:space="0" w:color="000000"/>
              <w:right w:val="single" w:sz="8" w:space="0" w:color="000000"/>
            </w:tcBorders>
            <w:shd w:val="clear" w:color="auto" w:fill="auto"/>
            <w:tcMar>
              <w:top w:w="100" w:type="dxa"/>
              <w:left w:w="100" w:type="dxa"/>
              <w:bottom w:w="100" w:type="dxa"/>
              <w:right w:w="100" w:type="dxa"/>
            </w:tcMar>
          </w:tcPr>
          <w:p w14:paraId="650CC63A" w14:textId="77777777" w:rsidR="001A17F6" w:rsidRPr="00190D2E" w:rsidRDefault="003D13E3">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1. Kasutab hindamismeetodeid, mis on tõenduspõhised ja usaldusväärsed.</w:t>
            </w:r>
          </w:p>
          <w:p w14:paraId="361D8CEB"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2. Kirjeldab ja põhjendab arusaadavalt raskusastme muutmise vajadust ja viise hindamisel ning selle tulemuslikkust.</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26B3D1CA"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5B83F19F"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6FD94649"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r>
      <w:tr w:rsidR="001A17F6" w:rsidRPr="00190D2E" w14:paraId="29EAC2D6" w14:textId="77777777" w:rsidTr="004A7528">
        <w:trPr>
          <w:trHeight w:val="3440"/>
        </w:trPr>
        <w:tc>
          <w:tcPr>
            <w:tcW w:w="302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75C8E1" w14:textId="77777777" w:rsidR="004A7528" w:rsidRPr="00190D2E" w:rsidRDefault="003D13E3">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5. Hindab kogutud teabe piisavust diagnoosi püstitamiseks ja </w:t>
            </w:r>
            <w:proofErr w:type="spellStart"/>
            <w:r w:rsidRPr="00190D2E">
              <w:rPr>
                <w:rFonts w:ascii="Times New Roman" w:eastAsia="Times New Roman" w:hAnsi="Times New Roman" w:cs="Times New Roman"/>
                <w:sz w:val="24"/>
                <w:szCs w:val="24"/>
              </w:rPr>
              <w:t>logopeedilise</w:t>
            </w:r>
            <w:proofErr w:type="spellEnd"/>
            <w:r w:rsidRPr="00190D2E">
              <w:rPr>
                <w:rFonts w:ascii="Times New Roman" w:eastAsia="Times New Roman" w:hAnsi="Times New Roman" w:cs="Times New Roman"/>
                <w:sz w:val="24"/>
                <w:szCs w:val="24"/>
              </w:rPr>
              <w:t xml:space="preserve"> töö eesmärkide seadmiseks; märkab täiendava diagnostika vajadust ja suunab kliendi/patsiendi teise eriala spetsialisti vastuvõtule või kõrgema kvalifikatsiooniga logopeedi juurde täiendavaks uurimiseks.</w:t>
            </w:r>
          </w:p>
        </w:tc>
        <w:tc>
          <w:tcPr>
            <w:tcW w:w="3020" w:type="dxa"/>
            <w:tcBorders>
              <w:bottom w:val="single" w:sz="8" w:space="0" w:color="000000"/>
              <w:right w:val="single" w:sz="8" w:space="0" w:color="000000"/>
            </w:tcBorders>
            <w:shd w:val="clear" w:color="auto" w:fill="auto"/>
            <w:tcMar>
              <w:top w:w="100" w:type="dxa"/>
              <w:left w:w="100" w:type="dxa"/>
              <w:bottom w:w="100" w:type="dxa"/>
              <w:right w:w="100" w:type="dxa"/>
            </w:tcMar>
          </w:tcPr>
          <w:p w14:paraId="42A8500E" w14:textId="77777777" w:rsidR="001A17F6" w:rsidRPr="00190D2E" w:rsidRDefault="003D13E3">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1. Kirjeldab ja põhjendab, kas ja millise täiendava info järele tekkis uurimise käigus vajadus.</w:t>
            </w:r>
          </w:p>
          <w:p w14:paraId="4E140DB7"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2. Põhjendab täiendavate uuringute läbiviimise vajadust ja korraldust.</w:t>
            </w:r>
          </w:p>
          <w:p w14:paraId="725EFD25"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3. Kirjeldab selgelt täiendavate uuringute tulemusi. </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41226236"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5F1E8F80"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32741231"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r>
      <w:tr w:rsidR="001A17F6" w:rsidRPr="00190D2E" w14:paraId="1F251945" w14:textId="77777777" w:rsidTr="004A7528">
        <w:trPr>
          <w:trHeight w:val="980"/>
        </w:trPr>
        <w:tc>
          <w:tcPr>
            <w:tcW w:w="9708" w:type="dxa"/>
            <w:gridSpan w:val="5"/>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4147D6" w14:textId="77777777" w:rsidR="001A17F6" w:rsidRPr="00190D2E" w:rsidRDefault="003D13E3">
            <w:pPr>
              <w:spacing w:after="0"/>
              <w:jc w:val="both"/>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B.2.2 Hindamistulemuste analüüsimine ja tõlgendamine</w:t>
            </w:r>
          </w:p>
          <w:p w14:paraId="196DAA25" w14:textId="77777777" w:rsidR="001A17F6" w:rsidRPr="00190D2E" w:rsidRDefault="003D13E3">
            <w:pPr>
              <w:spacing w:before="240"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Tegevusnäitajad:</w:t>
            </w:r>
          </w:p>
        </w:tc>
      </w:tr>
      <w:tr w:rsidR="001A17F6" w:rsidRPr="00190D2E" w14:paraId="43ECDC60" w14:textId="77777777" w:rsidTr="004A7528">
        <w:trPr>
          <w:trHeight w:val="2060"/>
        </w:trPr>
        <w:tc>
          <w:tcPr>
            <w:tcW w:w="302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473F02" w14:textId="77777777" w:rsidR="001A17F6" w:rsidRPr="00190D2E" w:rsidRDefault="003D13E3">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1. Määratleb kommunikatsiooni- ja/või neelamishäire tunnused, analüüsib nendevahelisi seoseid ja põhjuseid.</w:t>
            </w:r>
          </w:p>
        </w:tc>
        <w:tc>
          <w:tcPr>
            <w:tcW w:w="3020" w:type="dxa"/>
            <w:tcBorders>
              <w:bottom w:val="single" w:sz="8" w:space="0" w:color="000000"/>
              <w:right w:val="single" w:sz="8" w:space="0" w:color="000000"/>
            </w:tcBorders>
            <w:shd w:val="clear" w:color="auto" w:fill="auto"/>
            <w:tcMar>
              <w:top w:w="100" w:type="dxa"/>
              <w:left w:w="100" w:type="dxa"/>
              <w:bottom w:w="100" w:type="dxa"/>
              <w:right w:w="100" w:type="dxa"/>
            </w:tcMar>
          </w:tcPr>
          <w:p w14:paraId="614932D9" w14:textId="77777777" w:rsidR="001A17F6" w:rsidRPr="00190D2E" w:rsidRDefault="003D13E3">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1. Kirjeldab arusaadavalt hindamise tulemusi.</w:t>
            </w:r>
          </w:p>
          <w:p w14:paraId="5030AA3D"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2. Analüüsib ja tõlgendab hindamistulemusi loogiliselt, kasutades erialast terminoloogiat.</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75FFC637"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706426EF"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4D36A1E0"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r>
      <w:tr w:rsidR="001A17F6" w:rsidRPr="00190D2E" w14:paraId="2D26A5DD" w14:textId="77777777" w:rsidTr="004A7528">
        <w:trPr>
          <w:trHeight w:val="2840"/>
        </w:trPr>
        <w:tc>
          <w:tcPr>
            <w:tcW w:w="302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CF2C15" w14:textId="77777777" w:rsidR="001A17F6" w:rsidRPr="00190D2E" w:rsidRDefault="003D13E3">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lastRenderedPageBreak/>
              <w:t>2. Kirjeldab kokkuvõtvalt kommunikatsiooni- ja/või neelamishäire avaldumist ning püstitab diagnoosi; määrab võimalusel häire raskusastme ja vormi.</w:t>
            </w:r>
          </w:p>
        </w:tc>
        <w:tc>
          <w:tcPr>
            <w:tcW w:w="3020" w:type="dxa"/>
            <w:tcBorders>
              <w:bottom w:val="single" w:sz="8" w:space="0" w:color="000000"/>
              <w:right w:val="single" w:sz="8" w:space="0" w:color="000000"/>
            </w:tcBorders>
            <w:shd w:val="clear" w:color="auto" w:fill="auto"/>
            <w:tcMar>
              <w:top w:w="100" w:type="dxa"/>
              <w:left w:w="100" w:type="dxa"/>
              <w:bottom w:w="100" w:type="dxa"/>
              <w:right w:w="100" w:type="dxa"/>
            </w:tcMar>
          </w:tcPr>
          <w:p w14:paraId="56DB2055" w14:textId="77777777" w:rsidR="001A17F6" w:rsidRPr="00190D2E" w:rsidRDefault="003D13E3">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1. Sõnastab selgelt ja põhjendatult </w:t>
            </w:r>
            <w:proofErr w:type="spellStart"/>
            <w:r w:rsidRPr="00190D2E">
              <w:rPr>
                <w:rFonts w:ascii="Times New Roman" w:eastAsia="Times New Roman" w:hAnsi="Times New Roman" w:cs="Times New Roman"/>
                <w:sz w:val="24"/>
                <w:szCs w:val="24"/>
              </w:rPr>
              <w:t>logopeedilise</w:t>
            </w:r>
            <w:proofErr w:type="spellEnd"/>
            <w:r w:rsidRPr="00190D2E">
              <w:rPr>
                <w:rFonts w:ascii="Times New Roman" w:eastAsia="Times New Roman" w:hAnsi="Times New Roman" w:cs="Times New Roman"/>
                <w:sz w:val="24"/>
                <w:szCs w:val="24"/>
              </w:rPr>
              <w:t xml:space="preserve"> hinnangu/diagnoosi.</w:t>
            </w:r>
          </w:p>
          <w:p w14:paraId="2F743CB7"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2. Kirjeldab kommunikatsiooni- ja/või neelamishäire avaldumise raskusastet ja vormi. </w:t>
            </w:r>
          </w:p>
          <w:p w14:paraId="1949F82C"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 </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45C27298"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4FB31D6A"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257C5070"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r>
      <w:tr w:rsidR="001A17F6" w:rsidRPr="00190D2E" w14:paraId="2B42FC74" w14:textId="77777777" w:rsidTr="004A7528">
        <w:trPr>
          <w:trHeight w:val="2340"/>
        </w:trPr>
        <w:tc>
          <w:tcPr>
            <w:tcW w:w="302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B5EC92" w14:textId="77777777" w:rsidR="001A17F6" w:rsidRPr="00190D2E" w:rsidRDefault="003D13E3">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3. Märkab kõnet asendavate ja toetavate vahendite kasutamise vajadust; valib sobiva alternatiivkommunikatsiooni viisi ja vahendid.</w:t>
            </w:r>
          </w:p>
          <w:p w14:paraId="64417C59" w14:textId="77777777" w:rsidR="004A7528" w:rsidRPr="00190D2E" w:rsidRDefault="004A7528">
            <w:pPr>
              <w:spacing w:after="0"/>
              <w:rPr>
                <w:rFonts w:ascii="Times New Roman" w:eastAsia="Times New Roman" w:hAnsi="Times New Roman" w:cs="Times New Roman"/>
                <w:sz w:val="24"/>
                <w:szCs w:val="24"/>
              </w:rPr>
            </w:pPr>
          </w:p>
          <w:p w14:paraId="3F4C3DF8" w14:textId="77777777" w:rsidR="00571136" w:rsidRPr="00190D2E" w:rsidRDefault="00571136">
            <w:pPr>
              <w:spacing w:after="0"/>
              <w:rPr>
                <w:rFonts w:ascii="Times New Roman" w:eastAsia="Times New Roman" w:hAnsi="Times New Roman" w:cs="Times New Roman"/>
                <w:sz w:val="24"/>
                <w:szCs w:val="24"/>
              </w:rPr>
            </w:pPr>
          </w:p>
        </w:tc>
        <w:tc>
          <w:tcPr>
            <w:tcW w:w="3020" w:type="dxa"/>
            <w:tcBorders>
              <w:bottom w:val="single" w:sz="8" w:space="0" w:color="000000"/>
              <w:right w:val="single" w:sz="8" w:space="0" w:color="000000"/>
            </w:tcBorders>
            <w:shd w:val="clear" w:color="auto" w:fill="auto"/>
            <w:tcMar>
              <w:top w:w="100" w:type="dxa"/>
              <w:left w:w="100" w:type="dxa"/>
              <w:bottom w:w="100" w:type="dxa"/>
              <w:right w:w="100" w:type="dxa"/>
            </w:tcMar>
          </w:tcPr>
          <w:p w14:paraId="6AF2328D" w14:textId="77777777" w:rsidR="001A17F6" w:rsidRPr="00190D2E" w:rsidRDefault="003D13E3">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1. Selgitab, kas on vajadus kasutada kõnet asendavaid ja toetavaid vahendeid.</w:t>
            </w:r>
          </w:p>
          <w:p w14:paraId="688A34CB"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2. Kirjeldab ja põhjendab arusaadavalt alternatiivkommunikatsiooni viisi ja -vahendi valikut.</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19184D67"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545E3358"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3CE4A962"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r>
      <w:tr w:rsidR="001A17F6" w:rsidRPr="00190D2E" w14:paraId="34A5C1BA" w14:textId="77777777" w:rsidTr="004A7528">
        <w:trPr>
          <w:trHeight w:val="980"/>
        </w:trPr>
        <w:tc>
          <w:tcPr>
            <w:tcW w:w="9708" w:type="dxa"/>
            <w:gridSpan w:val="5"/>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DBBE8A"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B.2.3 </w:t>
            </w:r>
            <w:proofErr w:type="spellStart"/>
            <w:r w:rsidRPr="00190D2E">
              <w:rPr>
                <w:rFonts w:ascii="Times New Roman" w:eastAsia="Times New Roman" w:hAnsi="Times New Roman" w:cs="Times New Roman"/>
                <w:b/>
                <w:sz w:val="24"/>
                <w:szCs w:val="24"/>
              </w:rPr>
              <w:t>Logopeedilise</w:t>
            </w:r>
            <w:proofErr w:type="spellEnd"/>
            <w:r w:rsidRPr="00190D2E">
              <w:rPr>
                <w:rFonts w:ascii="Times New Roman" w:eastAsia="Times New Roman" w:hAnsi="Times New Roman" w:cs="Times New Roman"/>
                <w:b/>
                <w:sz w:val="24"/>
                <w:szCs w:val="24"/>
              </w:rPr>
              <w:t xml:space="preserve"> töö planeerimine, läbiviimine ja kokkuvõtte tegemine</w:t>
            </w:r>
          </w:p>
          <w:p w14:paraId="60298A26" w14:textId="77777777" w:rsidR="001A17F6" w:rsidRPr="00190D2E" w:rsidRDefault="003D13E3">
            <w:pPr>
              <w:spacing w:before="240"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Tegevusnäitajad:</w:t>
            </w:r>
          </w:p>
        </w:tc>
      </w:tr>
      <w:tr w:rsidR="001A17F6" w:rsidRPr="00190D2E" w14:paraId="2F60A2F5" w14:textId="77777777" w:rsidTr="004A7528">
        <w:trPr>
          <w:trHeight w:val="3660"/>
        </w:trPr>
        <w:tc>
          <w:tcPr>
            <w:tcW w:w="302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05C1F4" w14:textId="77777777" w:rsidR="001A17F6" w:rsidRPr="00190D2E" w:rsidRDefault="003D13E3">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1. Koostab teraapiaplaani, lähtudes kliendi/patsiendi diagnoosist, võimetest, vajadustest, häire raskusastmest ja keskkonna võimalustest; määrab teraapia kestuse, intensiivsuse ja vormi (individuaal- ja/või grupiteraapia).</w:t>
            </w:r>
          </w:p>
        </w:tc>
        <w:tc>
          <w:tcPr>
            <w:tcW w:w="3020" w:type="dxa"/>
            <w:tcBorders>
              <w:bottom w:val="single" w:sz="8" w:space="0" w:color="000000"/>
              <w:right w:val="single" w:sz="8" w:space="0" w:color="000000"/>
            </w:tcBorders>
            <w:shd w:val="clear" w:color="auto" w:fill="auto"/>
            <w:tcMar>
              <w:top w:w="100" w:type="dxa"/>
              <w:left w:w="100" w:type="dxa"/>
              <w:bottom w:w="100" w:type="dxa"/>
              <w:right w:w="100" w:type="dxa"/>
            </w:tcMar>
          </w:tcPr>
          <w:p w14:paraId="35EE8F20" w14:textId="77777777" w:rsidR="001A17F6" w:rsidRPr="00190D2E" w:rsidRDefault="003D13E3">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1. Sõnastab selgelt sekkumist/teraapiat vajavad probleemid.</w:t>
            </w:r>
          </w:p>
          <w:p w14:paraId="1BF57E2B"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2. Kirjeldab teraapiaplaani/teraapia eesmärke kui hüpoteese, lähtudes hindamistulemustest ja diagnoosist.</w:t>
            </w:r>
          </w:p>
          <w:p w14:paraId="33F5EC4C"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3. Kirjeldab ja põhjendab teraapiavormi ja korraldust.</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7C76EDAE"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798936C0"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20065E69"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r>
      <w:tr w:rsidR="001A17F6" w:rsidRPr="00190D2E" w14:paraId="49DB7044" w14:textId="77777777" w:rsidTr="004A7528">
        <w:trPr>
          <w:trHeight w:val="2100"/>
        </w:trPr>
        <w:tc>
          <w:tcPr>
            <w:tcW w:w="302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586F6A" w14:textId="77777777" w:rsidR="001A17F6" w:rsidRPr="00190D2E" w:rsidRDefault="003D13E3">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2. Järjestab oma tegevuse klientide/patsientidega, lähtudes riskidest kliendi/patsiendi tervisele ja heaolule, tema vajadustest, raviplaanist ja teistest teguritest.</w:t>
            </w:r>
          </w:p>
        </w:tc>
        <w:tc>
          <w:tcPr>
            <w:tcW w:w="3020" w:type="dxa"/>
            <w:tcBorders>
              <w:bottom w:val="single" w:sz="8" w:space="0" w:color="000000"/>
              <w:right w:val="single" w:sz="8" w:space="0" w:color="000000"/>
            </w:tcBorders>
            <w:shd w:val="clear" w:color="auto" w:fill="auto"/>
            <w:tcMar>
              <w:top w:w="100" w:type="dxa"/>
              <w:left w:w="100" w:type="dxa"/>
              <w:bottom w:w="100" w:type="dxa"/>
              <w:right w:w="100" w:type="dxa"/>
            </w:tcMar>
          </w:tcPr>
          <w:p w14:paraId="40B70A41" w14:textId="77777777" w:rsidR="001A17F6" w:rsidRPr="00190D2E" w:rsidRDefault="003D13E3">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Kirjeldab ja põhjendab arusaadavalt oma tegevuste järjestamist. </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491123CC"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31972E30"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0FD3C28E"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r>
      <w:tr w:rsidR="001A17F6" w:rsidRPr="00190D2E" w14:paraId="10B16DF3" w14:textId="77777777" w:rsidTr="004A7528">
        <w:trPr>
          <w:trHeight w:val="4740"/>
        </w:trPr>
        <w:tc>
          <w:tcPr>
            <w:tcW w:w="302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6EC0C4" w14:textId="77777777" w:rsidR="001A17F6" w:rsidRPr="00190D2E" w:rsidRDefault="003D13E3">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lastRenderedPageBreak/>
              <w:t>3. Viib läbi teraapia, rakendades teadus – ja tõenduspõhiseid metoodikaid ning tunnustatud ravi- ja tegevusjuhendeid; hindab teraapia käigus valitud meetodite sobivust ja vajadusel korrigeerib teraapiaplaani.</w:t>
            </w:r>
          </w:p>
        </w:tc>
        <w:tc>
          <w:tcPr>
            <w:tcW w:w="3020" w:type="dxa"/>
            <w:tcBorders>
              <w:bottom w:val="single" w:sz="8" w:space="0" w:color="000000"/>
              <w:right w:val="single" w:sz="8" w:space="0" w:color="000000"/>
            </w:tcBorders>
            <w:shd w:val="clear" w:color="auto" w:fill="auto"/>
            <w:tcMar>
              <w:top w:w="100" w:type="dxa"/>
              <w:left w:w="100" w:type="dxa"/>
              <w:bottom w:w="100" w:type="dxa"/>
              <w:right w:w="100" w:type="dxa"/>
            </w:tcMar>
          </w:tcPr>
          <w:p w14:paraId="6DE5CD6E" w14:textId="77777777" w:rsidR="001A17F6" w:rsidRPr="00190D2E" w:rsidRDefault="003D13E3">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1. Kirjeldab selgelt ja konkreetselt teraapiameetodeid ja põhjendab nende valikut.</w:t>
            </w:r>
          </w:p>
          <w:p w14:paraId="2406F7F1"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2. Valitud teraapiameetodid ja -korraldus vastavad kliendi diagnoosile ja vajadustele.</w:t>
            </w:r>
          </w:p>
          <w:p w14:paraId="3A629039"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3. Kirjeldab teraapia dünaamikat, analüüsib seatud eesmärkide ja teraapiameetodite sobivust, põhjendab teraapiameetodite ja/või </w:t>
            </w:r>
            <w:r w:rsidR="00B229DA" w:rsidRPr="00190D2E">
              <w:rPr>
                <w:rFonts w:ascii="Times New Roman" w:eastAsia="Times New Roman" w:hAnsi="Times New Roman" w:cs="Times New Roman"/>
                <w:sz w:val="24"/>
                <w:szCs w:val="24"/>
              </w:rPr>
              <w:t>-</w:t>
            </w:r>
            <w:r w:rsidRPr="00190D2E">
              <w:rPr>
                <w:rFonts w:ascii="Times New Roman" w:eastAsia="Times New Roman" w:hAnsi="Times New Roman" w:cs="Times New Roman"/>
                <w:sz w:val="24"/>
                <w:szCs w:val="24"/>
              </w:rPr>
              <w:t>korralduse muutmisvajadust.</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7243B2F8"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2A35D340"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6DF5FB2A"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r>
      <w:tr w:rsidR="001A17F6" w:rsidRPr="00190D2E" w14:paraId="4239FEFA" w14:textId="77777777" w:rsidTr="004A7528">
        <w:trPr>
          <w:trHeight w:val="4700"/>
        </w:trPr>
        <w:tc>
          <w:tcPr>
            <w:tcW w:w="302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3C824" w14:textId="77777777" w:rsidR="001A17F6" w:rsidRPr="00190D2E" w:rsidRDefault="003D13E3">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4. Hindab </w:t>
            </w:r>
            <w:proofErr w:type="spellStart"/>
            <w:r w:rsidRPr="00190D2E">
              <w:rPr>
                <w:rFonts w:ascii="Times New Roman" w:eastAsia="Times New Roman" w:hAnsi="Times New Roman" w:cs="Times New Roman"/>
                <w:sz w:val="24"/>
                <w:szCs w:val="24"/>
              </w:rPr>
              <w:t>logopeedilise</w:t>
            </w:r>
            <w:proofErr w:type="spellEnd"/>
            <w:r w:rsidRPr="00190D2E">
              <w:rPr>
                <w:rFonts w:ascii="Times New Roman" w:eastAsia="Times New Roman" w:hAnsi="Times New Roman" w:cs="Times New Roman"/>
                <w:sz w:val="24"/>
                <w:szCs w:val="24"/>
              </w:rPr>
              <w:t xml:space="preserve"> töö tulemuslikkust, teeb kokkuvõtte ja annab kliendile/patsiendile ja/või tema lähedastele tagasisidet ning koostöös nendega kavandab edasise tegevuse.</w:t>
            </w:r>
          </w:p>
        </w:tc>
        <w:tc>
          <w:tcPr>
            <w:tcW w:w="3020" w:type="dxa"/>
            <w:tcBorders>
              <w:bottom w:val="single" w:sz="8" w:space="0" w:color="000000"/>
              <w:right w:val="single" w:sz="8" w:space="0" w:color="000000"/>
            </w:tcBorders>
            <w:shd w:val="clear" w:color="auto" w:fill="auto"/>
            <w:tcMar>
              <w:top w:w="100" w:type="dxa"/>
              <w:left w:w="100" w:type="dxa"/>
              <w:bottom w:w="100" w:type="dxa"/>
              <w:right w:w="100" w:type="dxa"/>
            </w:tcMar>
          </w:tcPr>
          <w:p w14:paraId="34B1BDC8" w14:textId="77777777" w:rsidR="001A17F6" w:rsidRPr="00190D2E" w:rsidRDefault="003D13E3">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1. Kirjeldab selgelt </w:t>
            </w:r>
            <w:proofErr w:type="spellStart"/>
            <w:r w:rsidRPr="00190D2E">
              <w:rPr>
                <w:rFonts w:ascii="Times New Roman" w:eastAsia="Times New Roman" w:hAnsi="Times New Roman" w:cs="Times New Roman"/>
                <w:sz w:val="24"/>
                <w:szCs w:val="24"/>
              </w:rPr>
              <w:t>logopeedilise</w:t>
            </w:r>
            <w:proofErr w:type="spellEnd"/>
            <w:r w:rsidRPr="00190D2E">
              <w:rPr>
                <w:rFonts w:ascii="Times New Roman" w:eastAsia="Times New Roman" w:hAnsi="Times New Roman" w:cs="Times New Roman"/>
                <w:sz w:val="24"/>
                <w:szCs w:val="24"/>
              </w:rPr>
              <w:t xml:space="preserve"> töö tulemust.</w:t>
            </w:r>
          </w:p>
          <w:p w14:paraId="21CA7E0C"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2. Analüüsib tulemust mõjutanud tegureid, sh reflekteerib iseenda tegevust.</w:t>
            </w:r>
          </w:p>
          <w:p w14:paraId="70525B69"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3. Kirjeldab ja põhjendab edasise sekkumise/teraapia vajadust.</w:t>
            </w:r>
          </w:p>
          <w:p w14:paraId="2289CF2C"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4. Teeb selge kokkuvõtte ning annab arusaadavalt tagasisidet kliendile/patsiendile ja/või tema lähedastele.</w:t>
            </w:r>
          </w:p>
          <w:p w14:paraId="1BDD8090" w14:textId="77777777" w:rsidR="003C3D19" w:rsidRPr="00190D2E" w:rsidRDefault="003C3D19">
            <w:pPr>
              <w:spacing w:before="240" w:after="0"/>
              <w:rPr>
                <w:rFonts w:ascii="Times New Roman" w:eastAsia="Times New Roman" w:hAnsi="Times New Roman" w:cs="Times New Roman"/>
                <w:sz w:val="24"/>
                <w:szCs w:val="24"/>
              </w:rPr>
            </w:pPr>
          </w:p>
          <w:p w14:paraId="1B99C2EC" w14:textId="77777777" w:rsidR="003C3D19" w:rsidRPr="00190D2E" w:rsidRDefault="003C3D19">
            <w:pPr>
              <w:spacing w:before="240" w:after="0"/>
              <w:rPr>
                <w:rFonts w:ascii="Times New Roman" w:eastAsia="Times New Roman" w:hAnsi="Times New Roman" w:cs="Times New Roman"/>
                <w:sz w:val="24"/>
                <w:szCs w:val="24"/>
              </w:rPr>
            </w:pPr>
          </w:p>
          <w:p w14:paraId="74D78A75" w14:textId="77777777" w:rsidR="003C3D19" w:rsidRPr="00190D2E" w:rsidRDefault="003C3D19">
            <w:pPr>
              <w:spacing w:before="240" w:after="0"/>
              <w:rPr>
                <w:rFonts w:ascii="Times New Roman" w:eastAsia="Times New Roman" w:hAnsi="Times New Roman" w:cs="Times New Roman"/>
                <w:sz w:val="24"/>
                <w:szCs w:val="24"/>
              </w:rPr>
            </w:pPr>
          </w:p>
          <w:p w14:paraId="0BE7A996" w14:textId="77777777" w:rsidR="003C3D19" w:rsidRPr="00190D2E" w:rsidRDefault="003C3D19">
            <w:pPr>
              <w:spacing w:before="240" w:after="0"/>
              <w:rPr>
                <w:rFonts w:ascii="Times New Roman" w:eastAsia="Times New Roman" w:hAnsi="Times New Roman" w:cs="Times New Roman"/>
                <w:sz w:val="24"/>
                <w:szCs w:val="24"/>
              </w:rPr>
            </w:pPr>
          </w:p>
          <w:p w14:paraId="5161955D" w14:textId="77777777" w:rsidR="003C3D19" w:rsidRPr="00190D2E" w:rsidRDefault="003C3D19">
            <w:pPr>
              <w:spacing w:before="240" w:after="0"/>
              <w:rPr>
                <w:rFonts w:ascii="Times New Roman" w:eastAsia="Times New Roman" w:hAnsi="Times New Roman" w:cs="Times New Roman"/>
                <w:sz w:val="24"/>
                <w:szCs w:val="24"/>
              </w:rPr>
            </w:pP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27AC01A1"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0CC74619"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53D8E0EE"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r>
      <w:tr w:rsidR="001A17F6" w:rsidRPr="00190D2E" w14:paraId="3941614A" w14:textId="77777777" w:rsidTr="004A7528">
        <w:trPr>
          <w:trHeight w:val="980"/>
        </w:trPr>
        <w:tc>
          <w:tcPr>
            <w:tcW w:w="9708" w:type="dxa"/>
            <w:gridSpan w:val="5"/>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F7819B"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lastRenderedPageBreak/>
              <w:t>B.2.4 Nõustamine ja juhendamine</w:t>
            </w:r>
          </w:p>
          <w:p w14:paraId="4333E768" w14:textId="77777777" w:rsidR="001A17F6" w:rsidRPr="00190D2E" w:rsidRDefault="003D13E3">
            <w:pPr>
              <w:spacing w:before="240"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Tegevusnäitajad: </w:t>
            </w:r>
          </w:p>
        </w:tc>
      </w:tr>
      <w:tr w:rsidR="001A17F6" w:rsidRPr="00190D2E" w14:paraId="1636CB9C" w14:textId="77777777" w:rsidTr="004A7528">
        <w:trPr>
          <w:trHeight w:val="3140"/>
        </w:trPr>
        <w:tc>
          <w:tcPr>
            <w:tcW w:w="302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3E2BED" w14:textId="77777777" w:rsidR="001A17F6" w:rsidRPr="00190D2E" w:rsidRDefault="003D13E3">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1. Selgitab kliendile/patsiendile, tema tugivõrgustikule ja teistele spetsialistidele kommunikatsiooni- ja/või neelamishäire põhjuseid, avaldumist, mõju elukvaliteedile ja teraapiavõimalusi.</w:t>
            </w:r>
          </w:p>
        </w:tc>
        <w:tc>
          <w:tcPr>
            <w:tcW w:w="3020" w:type="dxa"/>
            <w:tcBorders>
              <w:bottom w:val="single" w:sz="8" w:space="0" w:color="000000"/>
              <w:right w:val="single" w:sz="8" w:space="0" w:color="000000"/>
            </w:tcBorders>
            <w:shd w:val="clear" w:color="auto" w:fill="auto"/>
            <w:tcMar>
              <w:top w:w="100" w:type="dxa"/>
              <w:left w:w="100" w:type="dxa"/>
              <w:bottom w:w="100" w:type="dxa"/>
              <w:right w:w="100" w:type="dxa"/>
            </w:tcMar>
          </w:tcPr>
          <w:p w14:paraId="1827E6FC" w14:textId="77777777" w:rsidR="001A17F6" w:rsidRPr="00190D2E" w:rsidRDefault="003D13E3">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1. Kirjeldab selgelt ja konkreetselt, kuidas selgitas nõustatavatele kommunikatsiooni- ja/või neelamishäire põhjuseid.</w:t>
            </w:r>
          </w:p>
          <w:p w14:paraId="4DD51AC0"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2. Kirjeldab selgelt, kuidas selgitas kommunikatsiooni- ja/või neelamishäire mõju </w:t>
            </w:r>
            <w:r w:rsidR="00B229DA" w:rsidRPr="00190D2E">
              <w:rPr>
                <w:rFonts w:ascii="Times New Roman" w:eastAsia="Times New Roman" w:hAnsi="Times New Roman" w:cs="Times New Roman"/>
                <w:sz w:val="24"/>
                <w:szCs w:val="24"/>
              </w:rPr>
              <w:t xml:space="preserve">patsiendi/kliendi </w:t>
            </w:r>
            <w:r w:rsidRPr="00190D2E">
              <w:rPr>
                <w:rFonts w:ascii="Times New Roman" w:eastAsia="Times New Roman" w:hAnsi="Times New Roman" w:cs="Times New Roman"/>
                <w:sz w:val="24"/>
                <w:szCs w:val="24"/>
              </w:rPr>
              <w:t>elukvaliteedile ja teraapiavõimalusi.</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0370235A"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0008E0E2"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6FA7DF84"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r>
      <w:tr w:rsidR="001A17F6" w:rsidRPr="00190D2E" w14:paraId="5534485F" w14:textId="77777777" w:rsidTr="004A7528">
        <w:trPr>
          <w:trHeight w:val="3980"/>
        </w:trPr>
        <w:tc>
          <w:tcPr>
            <w:tcW w:w="302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2DDC23" w14:textId="77777777" w:rsidR="001A17F6" w:rsidRPr="00190D2E" w:rsidRDefault="003D13E3">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2. Nõustab klienti/patsienti, tema tugivõrgustikku ja teisi spetsialiste sobiva suhtluskeskkonna kujundamisel, sobiva suhtlemisviisi ja/või -vahendi sihipärasel kasutamisel ja/või ohutuks ja efektiivseks söömiseks ja neelamiseks optimaalsete tingimuste loomisel, </w:t>
            </w:r>
            <w:proofErr w:type="spellStart"/>
            <w:r w:rsidRPr="00190D2E">
              <w:rPr>
                <w:rFonts w:ascii="Times New Roman" w:eastAsia="Times New Roman" w:hAnsi="Times New Roman" w:cs="Times New Roman"/>
                <w:sz w:val="24"/>
                <w:szCs w:val="24"/>
              </w:rPr>
              <w:t>logopeedilise</w:t>
            </w:r>
            <w:proofErr w:type="spellEnd"/>
            <w:r w:rsidRPr="00190D2E">
              <w:rPr>
                <w:rFonts w:ascii="Times New Roman" w:eastAsia="Times New Roman" w:hAnsi="Times New Roman" w:cs="Times New Roman"/>
                <w:sz w:val="24"/>
                <w:szCs w:val="24"/>
              </w:rPr>
              <w:t xml:space="preserve"> abi võimaluste valikul, teraapia eesmärkide seadmisel ja protsessis.</w:t>
            </w:r>
          </w:p>
        </w:tc>
        <w:tc>
          <w:tcPr>
            <w:tcW w:w="3020" w:type="dxa"/>
            <w:tcBorders>
              <w:bottom w:val="single" w:sz="8" w:space="0" w:color="000000"/>
              <w:right w:val="single" w:sz="8" w:space="0" w:color="000000"/>
            </w:tcBorders>
            <w:shd w:val="clear" w:color="auto" w:fill="auto"/>
            <w:tcMar>
              <w:top w:w="100" w:type="dxa"/>
              <w:left w:w="100" w:type="dxa"/>
              <w:bottom w:w="100" w:type="dxa"/>
              <w:right w:w="100" w:type="dxa"/>
            </w:tcMar>
          </w:tcPr>
          <w:p w14:paraId="2D631AF5" w14:textId="77777777" w:rsidR="001A17F6" w:rsidRPr="00190D2E" w:rsidRDefault="003D13E3">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1. Kirjeldab selgelt ja lühidalt kliendi/patsiendi tugivõrgustikku ning toob välja olemasolevad ressursid.</w:t>
            </w:r>
          </w:p>
          <w:p w14:paraId="4E0E0697"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2. Kirjeldab arusaadavalt nõustamise sisu ning eesmärki.</w:t>
            </w:r>
          </w:p>
          <w:p w14:paraId="0B1FA3AE"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3. Toob nõustamisel välja kavandatavad tegevused, kirjeldades arusaadavalt nende sisu ning eesmärke.</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57D6EF00"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6B9BB3F4"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4F53997E"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r>
      <w:tr w:rsidR="001A17F6" w:rsidRPr="00190D2E" w14:paraId="39A03167" w14:textId="77777777" w:rsidTr="004A7528">
        <w:trPr>
          <w:trHeight w:val="5000"/>
        </w:trPr>
        <w:tc>
          <w:tcPr>
            <w:tcW w:w="302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C936EF" w14:textId="77777777" w:rsidR="001A17F6" w:rsidRPr="00190D2E" w:rsidRDefault="003D13E3">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lastRenderedPageBreak/>
              <w:t>3. Juhendab kliendi/patsiendi suhtluspartnereid (sh ravimeeskonda, õpetajaid, lapsevanemaid) sobiva suhtlemisviisi ja/või vahendi sihipärasel kasutamisel (sh AAC) igapäevases suhtlussituatsioonis.</w:t>
            </w:r>
          </w:p>
        </w:tc>
        <w:tc>
          <w:tcPr>
            <w:tcW w:w="3020" w:type="dxa"/>
            <w:tcBorders>
              <w:bottom w:val="single" w:sz="8" w:space="0" w:color="000000"/>
              <w:right w:val="single" w:sz="8" w:space="0" w:color="000000"/>
            </w:tcBorders>
            <w:shd w:val="clear" w:color="auto" w:fill="auto"/>
            <w:tcMar>
              <w:top w:w="100" w:type="dxa"/>
              <w:left w:w="100" w:type="dxa"/>
              <w:bottom w:w="100" w:type="dxa"/>
              <w:right w:w="100" w:type="dxa"/>
            </w:tcMar>
          </w:tcPr>
          <w:p w14:paraId="2F4D412C" w14:textId="77777777" w:rsidR="001A17F6" w:rsidRPr="00190D2E" w:rsidRDefault="003D13E3">
            <w:pPr>
              <w:spacing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1. Kirjeldab oma tööülesannetes arusaadavalt eesmärgistatud koostööd kliendi/patsiendi suhtluspartneritega/ tugivõrgustikuga sobiva suhtlemisviisi ja/või </w:t>
            </w:r>
            <w:r w:rsidR="00B229DA" w:rsidRPr="00190D2E">
              <w:rPr>
                <w:rFonts w:ascii="Times New Roman" w:eastAsia="Times New Roman" w:hAnsi="Times New Roman" w:cs="Times New Roman"/>
                <w:sz w:val="24"/>
                <w:szCs w:val="24"/>
              </w:rPr>
              <w:t>-</w:t>
            </w:r>
            <w:r w:rsidRPr="00190D2E">
              <w:rPr>
                <w:rFonts w:ascii="Times New Roman" w:eastAsia="Times New Roman" w:hAnsi="Times New Roman" w:cs="Times New Roman"/>
                <w:sz w:val="24"/>
                <w:szCs w:val="24"/>
              </w:rPr>
              <w:t>vahendi sihipärasel kasutamisel igapäevases suhtlussituatsioonis.</w:t>
            </w:r>
          </w:p>
          <w:p w14:paraId="41CA005D"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2. Hindab teiste spetsialistide kaasamise vajadust ning nimetab olulised koostööpartnerid.</w:t>
            </w:r>
          </w:p>
          <w:p w14:paraId="7D7CBF48"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3. Kirjeldab selgelt koostöö eesmärke, sisu ja vormi.</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35C322A5"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1A14E697"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2EDEEFBF"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r>
      <w:tr w:rsidR="001A17F6" w:rsidRPr="00190D2E" w14:paraId="3D86E29D" w14:textId="77777777" w:rsidTr="004A7528">
        <w:trPr>
          <w:trHeight w:val="5000"/>
        </w:trPr>
        <w:tc>
          <w:tcPr>
            <w:tcW w:w="3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940D0A" w14:textId="77777777" w:rsidR="001A17F6" w:rsidRPr="00190D2E" w:rsidRDefault="003D13E3">
            <w:pPr>
              <w:spacing w:before="240"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4. Konsulteerib oma spetsialiseerumise valdkonnas teisi logopeede keerukate juhtumite korral.</w:t>
            </w:r>
          </w:p>
        </w:tc>
        <w:tc>
          <w:tcPr>
            <w:tcW w:w="302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37C5238E" w14:textId="77777777" w:rsidR="001A17F6" w:rsidRPr="00190D2E" w:rsidRDefault="003D13E3">
            <w:pPr>
              <w:spacing w:after="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Kirjeldab logopeedide konsulteerimise eesmärke, sisu ja vormi. </w:t>
            </w:r>
          </w:p>
        </w:tc>
        <w:tc>
          <w:tcPr>
            <w:tcW w:w="72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20F1E025" w14:textId="77777777" w:rsidR="001A17F6" w:rsidRPr="00190D2E" w:rsidRDefault="001A17F6">
            <w:pPr>
              <w:spacing w:before="240" w:after="240" w:line="240" w:lineRule="auto"/>
              <w:rPr>
                <w:rFonts w:ascii="Times New Roman" w:eastAsia="Times New Roman" w:hAnsi="Times New Roman" w:cs="Times New Roman"/>
                <w:sz w:val="24"/>
                <w:szCs w:val="24"/>
              </w:rPr>
            </w:pP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7A30B1F2" w14:textId="77777777" w:rsidR="001A17F6" w:rsidRPr="00190D2E" w:rsidRDefault="001A17F6">
            <w:pPr>
              <w:spacing w:after="0"/>
              <w:rPr>
                <w:rFonts w:ascii="Times New Roman" w:eastAsia="Times New Roman" w:hAnsi="Times New Roman" w:cs="Times New Roman"/>
                <w:b/>
                <w:sz w:val="24"/>
                <w:szCs w:val="24"/>
              </w:rPr>
            </w:pP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39278E32" w14:textId="77777777" w:rsidR="001A17F6" w:rsidRPr="00190D2E" w:rsidRDefault="001A17F6">
            <w:pPr>
              <w:spacing w:after="0"/>
              <w:rPr>
                <w:rFonts w:ascii="Times New Roman" w:eastAsia="Times New Roman" w:hAnsi="Times New Roman" w:cs="Times New Roman"/>
                <w:b/>
                <w:sz w:val="24"/>
                <w:szCs w:val="24"/>
              </w:rPr>
            </w:pPr>
          </w:p>
        </w:tc>
      </w:tr>
      <w:tr w:rsidR="001A17F6" w:rsidRPr="00190D2E" w14:paraId="30E04F12" w14:textId="77777777" w:rsidTr="004A7528">
        <w:trPr>
          <w:trHeight w:val="1465"/>
        </w:trPr>
        <w:tc>
          <w:tcPr>
            <w:tcW w:w="3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B081B0" w14:textId="77777777" w:rsidR="001A17F6" w:rsidRPr="00190D2E" w:rsidRDefault="003D13E3">
            <w:pPr>
              <w:spacing w:before="240" w:after="24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5. Juhendab (logopeedia eriala) üliõpilaste praktikat ja/või uurimistöid.</w:t>
            </w:r>
          </w:p>
        </w:tc>
        <w:tc>
          <w:tcPr>
            <w:tcW w:w="302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606C4947" w14:textId="77777777" w:rsidR="001A17F6" w:rsidRPr="00190D2E" w:rsidRDefault="003D13E3">
            <w:pPr>
              <w:spacing w:after="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Tegevus on tõendatud üliõpilaste praktika ja/või uurimistööde juhendamisega. </w:t>
            </w:r>
          </w:p>
        </w:tc>
        <w:tc>
          <w:tcPr>
            <w:tcW w:w="72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35440AE0" w14:textId="77777777" w:rsidR="001A17F6" w:rsidRPr="00190D2E" w:rsidRDefault="001A17F6">
            <w:pPr>
              <w:spacing w:before="240" w:after="240" w:line="240" w:lineRule="auto"/>
              <w:rPr>
                <w:rFonts w:ascii="Times New Roman" w:eastAsia="Times New Roman" w:hAnsi="Times New Roman" w:cs="Times New Roman"/>
                <w:sz w:val="24"/>
                <w:szCs w:val="24"/>
              </w:rPr>
            </w:pP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0E62044D" w14:textId="77777777" w:rsidR="001A17F6" w:rsidRPr="00190D2E" w:rsidRDefault="001A17F6">
            <w:pPr>
              <w:spacing w:after="0"/>
              <w:rPr>
                <w:rFonts w:ascii="Times New Roman" w:eastAsia="Times New Roman" w:hAnsi="Times New Roman" w:cs="Times New Roman"/>
                <w:b/>
                <w:sz w:val="24"/>
                <w:szCs w:val="24"/>
              </w:rPr>
            </w:pP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614BB80A" w14:textId="77777777" w:rsidR="001A17F6" w:rsidRPr="00190D2E" w:rsidRDefault="001A17F6">
            <w:pPr>
              <w:spacing w:after="0"/>
              <w:rPr>
                <w:rFonts w:ascii="Times New Roman" w:eastAsia="Times New Roman" w:hAnsi="Times New Roman" w:cs="Times New Roman"/>
                <w:b/>
                <w:sz w:val="24"/>
                <w:szCs w:val="24"/>
              </w:rPr>
            </w:pPr>
          </w:p>
        </w:tc>
      </w:tr>
      <w:tr w:rsidR="001A17F6" w:rsidRPr="00190D2E" w14:paraId="7AAF7B0E" w14:textId="77777777" w:rsidTr="004A7528">
        <w:trPr>
          <w:trHeight w:val="1140"/>
        </w:trPr>
        <w:tc>
          <w:tcPr>
            <w:tcW w:w="9708"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462D8C" w14:textId="77777777" w:rsidR="001A17F6" w:rsidRPr="00190D2E" w:rsidRDefault="003D13E3">
            <w:pPr>
              <w:spacing w:before="240" w:after="240" w:line="240" w:lineRule="auto"/>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lastRenderedPageBreak/>
              <w:t>B.2.5 Teadus- ja arendustegevus</w:t>
            </w:r>
          </w:p>
          <w:p w14:paraId="274E1CB1" w14:textId="77777777" w:rsidR="001A17F6" w:rsidRPr="00190D2E" w:rsidRDefault="003D13E3">
            <w:pPr>
              <w:spacing w:before="240" w:after="240" w:line="240" w:lineRule="auto"/>
              <w:rPr>
                <w:rFonts w:ascii="Times New Roman" w:eastAsia="Times New Roman" w:hAnsi="Times New Roman" w:cs="Times New Roman"/>
                <w:b/>
                <w:sz w:val="24"/>
                <w:szCs w:val="24"/>
              </w:rPr>
            </w:pPr>
            <w:bookmarkStart w:id="8" w:name="_heading=h.6kuevaw0zfs6" w:colFirst="0" w:colLast="0"/>
            <w:bookmarkEnd w:id="8"/>
            <w:r w:rsidRPr="00190D2E">
              <w:rPr>
                <w:rFonts w:ascii="Times New Roman" w:eastAsia="Times New Roman" w:hAnsi="Times New Roman" w:cs="Times New Roman"/>
                <w:b/>
                <w:sz w:val="24"/>
                <w:szCs w:val="24"/>
              </w:rPr>
              <w:t xml:space="preserve">Tegevusnäitajad: </w:t>
            </w:r>
          </w:p>
        </w:tc>
      </w:tr>
      <w:tr w:rsidR="001A17F6" w:rsidRPr="00190D2E" w14:paraId="236C4BB5" w14:textId="77777777" w:rsidTr="004A7528">
        <w:trPr>
          <w:trHeight w:val="1560"/>
        </w:trPr>
        <w:tc>
          <w:tcPr>
            <w:tcW w:w="3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10B03D"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1. Koostab ja kohandab hindamiseks ja teraapiaks vajalikke meetodeid ja vahendeid. </w:t>
            </w:r>
          </w:p>
        </w:tc>
        <w:tc>
          <w:tcPr>
            <w:tcW w:w="3020"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14:paraId="5045DA38" w14:textId="77777777" w:rsidR="001A17F6" w:rsidRPr="00190D2E" w:rsidRDefault="003D13E3">
            <w:pPr>
              <w:spacing w:before="240" w:after="24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1. Taotleja osalusel koostatud erialased õppe- või juhendmaterjalid on loetletud. </w:t>
            </w:r>
          </w:p>
          <w:p w14:paraId="22D169D1" w14:textId="77777777" w:rsidR="001A17F6" w:rsidRPr="00190D2E" w:rsidRDefault="003D13E3">
            <w:pPr>
              <w:spacing w:before="240" w:after="24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2. Taotleja nimi sisaldub materjalide autorite/koostajate hulgas.</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56D537BD" w14:textId="77777777" w:rsidR="001A17F6" w:rsidRPr="00190D2E" w:rsidRDefault="001A17F6">
            <w:pPr>
              <w:spacing w:after="0"/>
              <w:rPr>
                <w:rFonts w:ascii="Times New Roman" w:eastAsia="Times New Roman" w:hAnsi="Times New Roman" w:cs="Times New Roman"/>
                <w:sz w:val="24"/>
                <w:szCs w:val="24"/>
              </w:rPr>
            </w:pP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4CC82C12" w14:textId="77777777" w:rsidR="001A17F6" w:rsidRPr="00190D2E" w:rsidRDefault="001A17F6">
            <w:pPr>
              <w:spacing w:after="0"/>
              <w:rPr>
                <w:rFonts w:ascii="Times New Roman" w:eastAsia="Times New Roman" w:hAnsi="Times New Roman" w:cs="Times New Roman"/>
                <w:sz w:val="24"/>
                <w:szCs w:val="24"/>
              </w:rPr>
            </w:pP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364F8349" w14:textId="77777777" w:rsidR="001A17F6" w:rsidRPr="00190D2E" w:rsidRDefault="001A17F6">
            <w:pPr>
              <w:spacing w:after="0"/>
              <w:rPr>
                <w:rFonts w:ascii="Times New Roman" w:eastAsia="Times New Roman" w:hAnsi="Times New Roman" w:cs="Times New Roman"/>
                <w:sz w:val="24"/>
                <w:szCs w:val="24"/>
              </w:rPr>
            </w:pPr>
          </w:p>
        </w:tc>
      </w:tr>
      <w:tr w:rsidR="001A17F6" w:rsidRPr="00190D2E" w14:paraId="612D572D" w14:textId="77777777" w:rsidTr="004A7528">
        <w:trPr>
          <w:trHeight w:val="1280"/>
        </w:trPr>
        <w:tc>
          <w:tcPr>
            <w:tcW w:w="302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A11D79"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2. Avaldab logopeediaalaseid teadusartikleid, esineb konverentsidel; osaleb teadus- ja arendusprojektides. Juhendab ja retsenseerib teaduslikke või rakenduslikke uurimistöid. </w:t>
            </w:r>
          </w:p>
        </w:tc>
        <w:tc>
          <w:tcPr>
            <w:tcW w:w="3020" w:type="dxa"/>
            <w:tcBorders>
              <w:top w:val="nil"/>
              <w:left w:val="nil"/>
              <w:bottom w:val="single" w:sz="8" w:space="0" w:color="000000"/>
              <w:right w:val="single" w:sz="8" w:space="0" w:color="000000"/>
            </w:tcBorders>
            <w:tcMar>
              <w:top w:w="100" w:type="dxa"/>
              <w:left w:w="80" w:type="dxa"/>
              <w:bottom w:w="100" w:type="dxa"/>
              <w:right w:w="80" w:type="dxa"/>
            </w:tcMar>
          </w:tcPr>
          <w:p w14:paraId="1BF45FB6"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1. Tegevus on tõendatud loeteluna avaldatud artiklitest, konverentsiettekannetes</w:t>
            </w:r>
            <w:r w:rsidR="00ED76D9" w:rsidRPr="00190D2E">
              <w:rPr>
                <w:rFonts w:ascii="Times New Roman" w:eastAsia="Times New Roman" w:hAnsi="Times New Roman" w:cs="Times New Roman"/>
                <w:sz w:val="24"/>
                <w:szCs w:val="24"/>
              </w:rPr>
              <w:t>t, mis on lisatud tekstidena</w:t>
            </w:r>
            <w:r w:rsidRPr="00190D2E">
              <w:rPr>
                <w:rFonts w:ascii="Times New Roman" w:eastAsia="Times New Roman" w:hAnsi="Times New Roman" w:cs="Times New Roman"/>
                <w:sz w:val="24"/>
                <w:szCs w:val="24"/>
              </w:rPr>
              <w:t xml:space="preserve"> või linkidena dokumentatsioonis. </w:t>
            </w:r>
          </w:p>
          <w:p w14:paraId="090877CD"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2.</w:t>
            </w:r>
            <w:r w:rsidR="0033270A" w:rsidRPr="00190D2E">
              <w:rPr>
                <w:rFonts w:ascii="Times New Roman" w:eastAsia="Times New Roman" w:hAnsi="Times New Roman" w:cs="Times New Roman"/>
                <w:sz w:val="24"/>
                <w:szCs w:val="24"/>
              </w:rPr>
              <w:t xml:space="preserve"> </w:t>
            </w:r>
            <w:r w:rsidRPr="00190D2E">
              <w:rPr>
                <w:rFonts w:ascii="Times New Roman" w:eastAsia="Times New Roman" w:hAnsi="Times New Roman" w:cs="Times New Roman"/>
                <w:sz w:val="24"/>
                <w:szCs w:val="24"/>
              </w:rPr>
              <w:t>Tegevus projektides ja uurimistöödes on kirjeldatud täpselt, selgelt on välja toodud enda roll.</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24E8AD2B" w14:textId="77777777" w:rsidR="001A17F6" w:rsidRPr="00190D2E" w:rsidRDefault="001A17F6">
            <w:pPr>
              <w:spacing w:after="0"/>
              <w:rPr>
                <w:rFonts w:ascii="Times New Roman" w:eastAsia="Times New Roman" w:hAnsi="Times New Roman" w:cs="Times New Roman"/>
                <w:sz w:val="24"/>
                <w:szCs w:val="24"/>
              </w:rPr>
            </w:pP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0D481F38" w14:textId="77777777" w:rsidR="001A17F6" w:rsidRPr="00190D2E" w:rsidRDefault="001A17F6">
            <w:pPr>
              <w:spacing w:after="0"/>
              <w:rPr>
                <w:rFonts w:ascii="Times New Roman" w:eastAsia="Times New Roman" w:hAnsi="Times New Roman" w:cs="Times New Roman"/>
                <w:sz w:val="24"/>
                <w:szCs w:val="24"/>
              </w:rPr>
            </w:pP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22E25D98" w14:textId="77777777" w:rsidR="001A17F6" w:rsidRPr="00190D2E" w:rsidRDefault="001A17F6">
            <w:pPr>
              <w:spacing w:after="0"/>
              <w:rPr>
                <w:rFonts w:ascii="Times New Roman" w:eastAsia="Times New Roman" w:hAnsi="Times New Roman" w:cs="Times New Roman"/>
                <w:sz w:val="24"/>
                <w:szCs w:val="24"/>
              </w:rPr>
            </w:pPr>
          </w:p>
        </w:tc>
      </w:tr>
      <w:tr w:rsidR="001A17F6" w:rsidRPr="00190D2E" w14:paraId="3CCBBE32" w14:textId="77777777" w:rsidTr="004A7528">
        <w:trPr>
          <w:trHeight w:val="2360"/>
        </w:trPr>
        <w:tc>
          <w:tcPr>
            <w:tcW w:w="302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7633B7"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3. Populariseerib eriala, esinedes ja publitseerides meedias; teeb koostööd õppe- ja teadusasutustega; osaleb eriala puudutavate poliitiliste otsuste kujundamises ja </w:t>
            </w:r>
            <w:proofErr w:type="spellStart"/>
            <w:r w:rsidRPr="00190D2E">
              <w:rPr>
                <w:rFonts w:ascii="Times New Roman" w:eastAsia="Times New Roman" w:hAnsi="Times New Roman" w:cs="Times New Roman"/>
                <w:sz w:val="24"/>
                <w:szCs w:val="24"/>
              </w:rPr>
              <w:t>logopeedilise</w:t>
            </w:r>
            <w:proofErr w:type="spellEnd"/>
            <w:r w:rsidRPr="00190D2E">
              <w:rPr>
                <w:rFonts w:ascii="Times New Roman" w:eastAsia="Times New Roman" w:hAnsi="Times New Roman" w:cs="Times New Roman"/>
                <w:sz w:val="24"/>
                <w:szCs w:val="24"/>
              </w:rPr>
              <w:t xml:space="preserve"> abi süsteemi edendamises, võttes osa vastavate töörühmade ja komisjonide tööst, tehes ettepanekuid täiendusteks ja/või muudatusteks eriala reguleerivatesse seadustesse vm dokumentidesse.</w:t>
            </w:r>
          </w:p>
        </w:tc>
        <w:tc>
          <w:tcPr>
            <w:tcW w:w="3020" w:type="dxa"/>
            <w:tcBorders>
              <w:top w:val="nil"/>
              <w:left w:val="nil"/>
              <w:bottom w:val="single" w:sz="8" w:space="0" w:color="000000"/>
              <w:right w:val="single" w:sz="8" w:space="0" w:color="000000"/>
            </w:tcBorders>
            <w:tcMar>
              <w:top w:w="100" w:type="dxa"/>
              <w:left w:w="80" w:type="dxa"/>
              <w:bottom w:w="100" w:type="dxa"/>
              <w:right w:w="80" w:type="dxa"/>
            </w:tcMar>
          </w:tcPr>
          <w:p w14:paraId="08AAA935" w14:textId="77777777" w:rsidR="001A17F6" w:rsidRPr="00190D2E" w:rsidRDefault="003D13E3">
            <w:pPr>
              <w:spacing w:before="240" w:after="24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1. Tegevus on tõendatud loeteluna esinemistest ja publikatsioonidest, mis on lisatud tekstidena või linkidena. </w:t>
            </w:r>
          </w:p>
          <w:p w14:paraId="162A12CD" w14:textId="77777777" w:rsidR="001A17F6" w:rsidRPr="00190D2E" w:rsidRDefault="003D13E3">
            <w:pPr>
              <w:spacing w:before="240" w:after="24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2. Avalikkusele esitatud teave on teadus- ja/või tõenduspõhine, järeldused on põhjendatud. </w:t>
            </w:r>
          </w:p>
          <w:p w14:paraId="671FECF4" w14:textId="77777777" w:rsidR="001A17F6" w:rsidRPr="00190D2E" w:rsidRDefault="003D13E3">
            <w:pPr>
              <w:spacing w:before="240" w:after="24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3. Avalikkusele esitatud a</w:t>
            </w:r>
            <w:r w:rsidR="00ED76D9" w:rsidRPr="00190D2E">
              <w:rPr>
                <w:rFonts w:ascii="Times New Roman" w:eastAsia="Times New Roman" w:hAnsi="Times New Roman" w:cs="Times New Roman"/>
                <w:sz w:val="24"/>
                <w:szCs w:val="24"/>
              </w:rPr>
              <w:t>rvamuste esitamisel</w:t>
            </w:r>
            <w:r w:rsidRPr="00190D2E">
              <w:rPr>
                <w:rFonts w:ascii="Times New Roman" w:eastAsia="Times New Roman" w:hAnsi="Times New Roman" w:cs="Times New Roman"/>
                <w:sz w:val="24"/>
                <w:szCs w:val="24"/>
              </w:rPr>
              <w:t xml:space="preserve"> on lähtutud kutse-eetikast. </w:t>
            </w:r>
          </w:p>
          <w:p w14:paraId="4ED24C78" w14:textId="77777777" w:rsidR="001A17F6" w:rsidRPr="00190D2E" w:rsidRDefault="003D13E3">
            <w:pPr>
              <w:spacing w:before="240" w:after="24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lastRenderedPageBreak/>
              <w:t>4. Aktiivne osalemine erialaühingutes, (riiklikes) töörühmades vms on tõendatud esitatud CV-s.</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74CC6CC9" w14:textId="77777777" w:rsidR="001A17F6" w:rsidRPr="00190D2E" w:rsidRDefault="001A17F6">
            <w:pPr>
              <w:spacing w:after="0"/>
              <w:rPr>
                <w:rFonts w:ascii="Times New Roman" w:eastAsia="Times New Roman" w:hAnsi="Times New Roman" w:cs="Times New Roman"/>
                <w:sz w:val="24"/>
                <w:szCs w:val="24"/>
              </w:rPr>
            </w:pP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61764903" w14:textId="77777777" w:rsidR="001A17F6" w:rsidRPr="00190D2E" w:rsidRDefault="001A17F6">
            <w:pPr>
              <w:spacing w:after="0"/>
              <w:rPr>
                <w:rFonts w:ascii="Times New Roman" w:eastAsia="Times New Roman" w:hAnsi="Times New Roman" w:cs="Times New Roman"/>
                <w:sz w:val="24"/>
                <w:szCs w:val="24"/>
              </w:rPr>
            </w:pP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11DBEACF" w14:textId="77777777" w:rsidR="001A17F6" w:rsidRPr="00190D2E" w:rsidRDefault="001A17F6">
            <w:pPr>
              <w:spacing w:after="0"/>
              <w:rPr>
                <w:rFonts w:ascii="Times New Roman" w:eastAsia="Times New Roman" w:hAnsi="Times New Roman" w:cs="Times New Roman"/>
                <w:sz w:val="24"/>
                <w:szCs w:val="24"/>
              </w:rPr>
            </w:pPr>
          </w:p>
        </w:tc>
      </w:tr>
      <w:tr w:rsidR="001A17F6" w:rsidRPr="00190D2E" w14:paraId="4398C282" w14:textId="77777777" w:rsidTr="004A7528">
        <w:trPr>
          <w:trHeight w:val="840"/>
        </w:trPr>
        <w:tc>
          <w:tcPr>
            <w:tcW w:w="9708" w:type="dxa"/>
            <w:gridSpan w:val="5"/>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4C6A70"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B.2.6 Koolitamine </w:t>
            </w:r>
          </w:p>
          <w:p w14:paraId="619C4891" w14:textId="77777777" w:rsidR="001A17F6" w:rsidRPr="00190D2E" w:rsidRDefault="003D13E3">
            <w:pPr>
              <w:spacing w:after="0"/>
              <w:rPr>
                <w:rFonts w:ascii="Times New Roman" w:eastAsia="Times New Roman" w:hAnsi="Times New Roman" w:cs="Times New Roman"/>
                <w:b/>
                <w:sz w:val="24"/>
                <w:szCs w:val="24"/>
              </w:rPr>
            </w:pPr>
            <w:bookmarkStart w:id="9" w:name="_heading=h.u7pcwnq4atdq" w:colFirst="0" w:colLast="0"/>
            <w:bookmarkEnd w:id="9"/>
            <w:r w:rsidRPr="00190D2E">
              <w:rPr>
                <w:rFonts w:ascii="Times New Roman" w:eastAsia="Times New Roman" w:hAnsi="Times New Roman" w:cs="Times New Roman"/>
                <w:b/>
                <w:sz w:val="24"/>
                <w:szCs w:val="24"/>
              </w:rPr>
              <w:t xml:space="preserve">Tegevusnäitajad: </w:t>
            </w:r>
          </w:p>
        </w:tc>
      </w:tr>
      <w:tr w:rsidR="001A17F6" w:rsidRPr="00190D2E" w14:paraId="75F8BD7D" w14:textId="77777777" w:rsidTr="004A7528">
        <w:trPr>
          <w:trHeight w:val="2100"/>
        </w:trPr>
        <w:tc>
          <w:tcPr>
            <w:tcW w:w="3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6ADB47"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1. Analüüsib koolituse sihtrühma õpivajadusi, juhindudes valdkonna arengust ja koolitusvajaduse analüüsimise teoreetilistest alustest; sõnastab koolituse eesmärgid ja õpiväljundid, koostab õppe- ja koolituskavu, juhindudes õpetamise teaduslikest põhimõtetest ja sihtrühma õpivajaduse analüüsist.</w:t>
            </w:r>
          </w:p>
        </w:tc>
        <w:tc>
          <w:tcPr>
            <w:tcW w:w="3020"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14:paraId="5C6B1BC4"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Tegevus on tõendatud koolitamistegevust kajastavate dokumentidega (regulaarne õpetamine/ juhendamine, ühekordsed seminarid vms). Lisatud on koolituskavad või koolituste kirjeldused (dokumendid või lingid neile).</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14151A67" w14:textId="77777777" w:rsidR="001A17F6" w:rsidRPr="00190D2E" w:rsidRDefault="001A17F6">
            <w:pPr>
              <w:spacing w:after="0"/>
              <w:rPr>
                <w:rFonts w:ascii="Times New Roman" w:eastAsia="Times New Roman" w:hAnsi="Times New Roman" w:cs="Times New Roman"/>
                <w:sz w:val="24"/>
                <w:szCs w:val="24"/>
              </w:rPr>
            </w:pP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08A29FFD" w14:textId="77777777" w:rsidR="001A17F6" w:rsidRPr="00190D2E" w:rsidRDefault="001A17F6">
            <w:pPr>
              <w:spacing w:after="0"/>
              <w:rPr>
                <w:rFonts w:ascii="Times New Roman" w:eastAsia="Times New Roman" w:hAnsi="Times New Roman" w:cs="Times New Roman"/>
                <w:sz w:val="24"/>
                <w:szCs w:val="24"/>
              </w:rPr>
            </w:pP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61E053B9" w14:textId="77777777" w:rsidR="001A17F6" w:rsidRPr="00190D2E" w:rsidRDefault="001A17F6">
            <w:pPr>
              <w:spacing w:after="0"/>
              <w:rPr>
                <w:rFonts w:ascii="Times New Roman" w:eastAsia="Times New Roman" w:hAnsi="Times New Roman" w:cs="Times New Roman"/>
                <w:sz w:val="24"/>
                <w:szCs w:val="24"/>
              </w:rPr>
            </w:pPr>
          </w:p>
        </w:tc>
      </w:tr>
      <w:tr w:rsidR="001A17F6" w:rsidRPr="00190D2E" w14:paraId="7ACD2E2C" w14:textId="77777777" w:rsidTr="004A7528">
        <w:trPr>
          <w:trHeight w:val="740"/>
        </w:trPr>
        <w:tc>
          <w:tcPr>
            <w:tcW w:w="302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8A6A15"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2. Koostab koolitusmaterjalid, lähtudes valitud metoodikast, sihtrühmast ja koolituse eesmärkidest ja tuginedes asjakohastele allikatele.</w:t>
            </w:r>
          </w:p>
        </w:tc>
        <w:tc>
          <w:tcPr>
            <w:tcW w:w="3020" w:type="dxa"/>
            <w:tcBorders>
              <w:top w:val="nil"/>
              <w:left w:val="nil"/>
              <w:bottom w:val="single" w:sz="8" w:space="0" w:color="000000"/>
              <w:right w:val="single" w:sz="8" w:space="0" w:color="000000"/>
            </w:tcBorders>
            <w:tcMar>
              <w:top w:w="100" w:type="dxa"/>
              <w:left w:w="80" w:type="dxa"/>
              <w:bottom w:w="100" w:type="dxa"/>
              <w:right w:w="80" w:type="dxa"/>
            </w:tcMar>
          </w:tcPr>
          <w:p w14:paraId="73148343"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Tegevus on tõendatud koolitusmaterjalide kirjeldusega või esitamisega (elektroonselt või lingina).</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74FCA729" w14:textId="77777777" w:rsidR="001A17F6" w:rsidRPr="00190D2E" w:rsidRDefault="001A17F6">
            <w:pPr>
              <w:spacing w:after="0"/>
              <w:rPr>
                <w:rFonts w:ascii="Times New Roman" w:eastAsia="Times New Roman" w:hAnsi="Times New Roman" w:cs="Times New Roman"/>
                <w:sz w:val="24"/>
                <w:szCs w:val="24"/>
              </w:rPr>
            </w:pP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1BA5B99F" w14:textId="77777777" w:rsidR="001A17F6" w:rsidRPr="00190D2E" w:rsidRDefault="001A17F6">
            <w:pPr>
              <w:spacing w:after="0"/>
              <w:rPr>
                <w:rFonts w:ascii="Times New Roman" w:eastAsia="Times New Roman" w:hAnsi="Times New Roman" w:cs="Times New Roman"/>
                <w:sz w:val="24"/>
                <w:szCs w:val="24"/>
              </w:rPr>
            </w:pP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3FCEC7A0" w14:textId="77777777" w:rsidR="001A17F6" w:rsidRPr="00190D2E" w:rsidRDefault="001A17F6">
            <w:pPr>
              <w:spacing w:after="0"/>
              <w:rPr>
                <w:rFonts w:ascii="Times New Roman" w:eastAsia="Times New Roman" w:hAnsi="Times New Roman" w:cs="Times New Roman"/>
                <w:sz w:val="24"/>
                <w:szCs w:val="24"/>
              </w:rPr>
            </w:pPr>
          </w:p>
        </w:tc>
      </w:tr>
      <w:tr w:rsidR="001A17F6" w:rsidRPr="00190D2E" w14:paraId="5D6BF517" w14:textId="77777777" w:rsidTr="004A7528">
        <w:trPr>
          <w:trHeight w:val="1800"/>
        </w:trPr>
        <w:tc>
          <w:tcPr>
            <w:tcW w:w="302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714127"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3. Viib läbi kursusi, loenguid, seminare, töötubasid, e-õppekursusi jm koolitusi, lähtudes valdkonna teooriatest ja meetoditest; kujundab õppimist soodustava vaimse, sotsiaalse ja füüsilise keskkonna; juhib õppeprotsessi, lähtudes </w:t>
            </w:r>
            <w:r w:rsidRPr="00190D2E">
              <w:rPr>
                <w:rFonts w:ascii="Times New Roman" w:eastAsia="Times New Roman" w:hAnsi="Times New Roman" w:cs="Times New Roman"/>
                <w:sz w:val="24"/>
                <w:szCs w:val="24"/>
              </w:rPr>
              <w:lastRenderedPageBreak/>
              <w:t>õppekavast, sihtrühma vajadustest ja õppija individuaalsetest õppe-eesmärkidest.</w:t>
            </w:r>
          </w:p>
        </w:tc>
        <w:tc>
          <w:tcPr>
            <w:tcW w:w="3020" w:type="dxa"/>
            <w:tcBorders>
              <w:top w:val="nil"/>
              <w:left w:val="nil"/>
              <w:bottom w:val="single" w:sz="8" w:space="0" w:color="000000"/>
              <w:right w:val="single" w:sz="8" w:space="0" w:color="000000"/>
            </w:tcBorders>
            <w:tcMar>
              <w:top w:w="100" w:type="dxa"/>
              <w:left w:w="80" w:type="dxa"/>
              <w:bottom w:w="100" w:type="dxa"/>
              <w:right w:w="80" w:type="dxa"/>
            </w:tcMar>
          </w:tcPr>
          <w:p w14:paraId="0FDD2FB1"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lastRenderedPageBreak/>
              <w:t>Tegevus on tõendatud koolitamistegevust kajastavate dokumentidega (regulaarne õpetamine/ juhendamine või ühekordsed seminarid vms). Lisatud on koolituskavad või koolituste kirjeldused (dokumendid või lingid neile).</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337B4775" w14:textId="77777777" w:rsidR="001A17F6" w:rsidRPr="00190D2E" w:rsidRDefault="001A17F6">
            <w:pPr>
              <w:spacing w:after="0"/>
              <w:rPr>
                <w:rFonts w:ascii="Times New Roman" w:eastAsia="Times New Roman" w:hAnsi="Times New Roman" w:cs="Times New Roman"/>
                <w:sz w:val="24"/>
                <w:szCs w:val="24"/>
              </w:rPr>
            </w:pP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1B712926" w14:textId="77777777" w:rsidR="001A17F6" w:rsidRPr="00190D2E" w:rsidRDefault="001A17F6">
            <w:pPr>
              <w:spacing w:after="0"/>
              <w:rPr>
                <w:rFonts w:ascii="Times New Roman" w:eastAsia="Times New Roman" w:hAnsi="Times New Roman" w:cs="Times New Roman"/>
                <w:sz w:val="24"/>
                <w:szCs w:val="24"/>
              </w:rPr>
            </w:pP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5F4461E2" w14:textId="77777777" w:rsidR="001A17F6" w:rsidRPr="00190D2E" w:rsidRDefault="001A17F6">
            <w:pPr>
              <w:spacing w:after="0"/>
              <w:rPr>
                <w:rFonts w:ascii="Times New Roman" w:eastAsia="Times New Roman" w:hAnsi="Times New Roman" w:cs="Times New Roman"/>
                <w:sz w:val="24"/>
                <w:szCs w:val="24"/>
              </w:rPr>
            </w:pPr>
          </w:p>
        </w:tc>
      </w:tr>
      <w:tr w:rsidR="001A17F6" w:rsidRPr="00190D2E" w14:paraId="45C04417" w14:textId="77777777" w:rsidTr="004A7528">
        <w:trPr>
          <w:trHeight w:val="2600"/>
        </w:trPr>
        <w:tc>
          <w:tcPr>
            <w:tcW w:w="302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A652F8"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4. Kogub kohaseid meetodeid kasutades tagasisidet õppeprotsessi kohta, analüüsib õpitulemusi ja planeerib edasisi.</w:t>
            </w:r>
          </w:p>
        </w:tc>
        <w:tc>
          <w:tcPr>
            <w:tcW w:w="3020" w:type="dxa"/>
            <w:tcBorders>
              <w:top w:val="nil"/>
              <w:left w:val="nil"/>
              <w:bottom w:val="single" w:sz="8" w:space="0" w:color="000000"/>
              <w:right w:val="single" w:sz="8" w:space="0" w:color="000000"/>
            </w:tcBorders>
            <w:tcMar>
              <w:top w:w="100" w:type="dxa"/>
              <w:left w:w="80" w:type="dxa"/>
              <w:bottom w:w="100" w:type="dxa"/>
              <w:right w:w="80" w:type="dxa"/>
            </w:tcMar>
          </w:tcPr>
          <w:p w14:paraId="34C99EE1" w14:textId="77777777" w:rsidR="004A7528"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Tegevus on tõendatud koolitamistegevust kajastavate dokumentidega (regulaarne õpetamine/ juhendamine või ühekordsed seminarid vms). Lisatud on koolituskavad või koolituste kirjeldused, võimalusel tagasiside kogumise tulemused (dokumendid või lingid neile).</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35E0ECB7" w14:textId="77777777" w:rsidR="001A17F6" w:rsidRPr="00190D2E" w:rsidRDefault="001A17F6">
            <w:pPr>
              <w:spacing w:after="0"/>
              <w:rPr>
                <w:rFonts w:ascii="Times New Roman" w:eastAsia="Times New Roman" w:hAnsi="Times New Roman" w:cs="Times New Roman"/>
                <w:sz w:val="24"/>
                <w:szCs w:val="24"/>
              </w:rPr>
            </w:pP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10E5ED31" w14:textId="77777777" w:rsidR="001A17F6" w:rsidRPr="00190D2E" w:rsidRDefault="001A17F6">
            <w:pPr>
              <w:spacing w:after="0"/>
              <w:rPr>
                <w:rFonts w:ascii="Times New Roman" w:eastAsia="Times New Roman" w:hAnsi="Times New Roman" w:cs="Times New Roman"/>
                <w:sz w:val="24"/>
                <w:szCs w:val="24"/>
              </w:rPr>
            </w:pP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5FC939EE" w14:textId="77777777" w:rsidR="001A17F6" w:rsidRPr="00190D2E" w:rsidRDefault="001A17F6">
            <w:pPr>
              <w:spacing w:after="0"/>
              <w:rPr>
                <w:rFonts w:ascii="Times New Roman" w:eastAsia="Times New Roman" w:hAnsi="Times New Roman" w:cs="Times New Roman"/>
                <w:sz w:val="24"/>
                <w:szCs w:val="24"/>
              </w:rPr>
            </w:pPr>
          </w:p>
        </w:tc>
      </w:tr>
      <w:tr w:rsidR="001A17F6" w:rsidRPr="00190D2E" w14:paraId="2BED1692" w14:textId="77777777" w:rsidTr="004A7528">
        <w:trPr>
          <w:trHeight w:val="1140"/>
        </w:trPr>
        <w:tc>
          <w:tcPr>
            <w:tcW w:w="9708" w:type="dxa"/>
            <w:gridSpan w:val="5"/>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00FE05"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Valitavad kompetentsid </w:t>
            </w:r>
          </w:p>
          <w:p w14:paraId="4D1DF396" w14:textId="77777777" w:rsidR="001A17F6" w:rsidRPr="00190D2E" w:rsidRDefault="003D13E3">
            <w:pPr>
              <w:spacing w:after="0"/>
              <w:rPr>
                <w:rFonts w:ascii="Times New Roman" w:eastAsia="Times New Roman" w:hAnsi="Times New Roman" w:cs="Times New Roman"/>
                <w:b/>
                <w:sz w:val="24"/>
                <w:szCs w:val="24"/>
              </w:rPr>
            </w:pPr>
            <w:bookmarkStart w:id="10" w:name="_heading=h.6uarrco532eb" w:colFirst="0" w:colLast="0"/>
            <w:bookmarkEnd w:id="10"/>
            <w:r w:rsidRPr="00190D2E">
              <w:rPr>
                <w:rFonts w:ascii="Times New Roman" w:eastAsia="Times New Roman" w:hAnsi="Times New Roman" w:cs="Times New Roman"/>
                <w:b/>
                <w:sz w:val="24"/>
                <w:szCs w:val="24"/>
              </w:rPr>
              <w:t>B.2.7 Juhtimine</w:t>
            </w:r>
          </w:p>
          <w:p w14:paraId="11169F61" w14:textId="77777777" w:rsidR="001A17F6" w:rsidRPr="00190D2E" w:rsidRDefault="003D13E3">
            <w:pPr>
              <w:spacing w:after="0"/>
              <w:rPr>
                <w:rFonts w:ascii="Times New Roman" w:eastAsia="Times New Roman" w:hAnsi="Times New Roman" w:cs="Times New Roman"/>
                <w:b/>
                <w:sz w:val="24"/>
                <w:szCs w:val="24"/>
              </w:rPr>
            </w:pPr>
            <w:bookmarkStart w:id="11" w:name="_heading=h.1ypmom2r9gvh" w:colFirst="0" w:colLast="0"/>
            <w:bookmarkEnd w:id="11"/>
            <w:r w:rsidRPr="00190D2E">
              <w:rPr>
                <w:rFonts w:ascii="Times New Roman" w:eastAsia="Times New Roman" w:hAnsi="Times New Roman" w:cs="Times New Roman"/>
                <w:b/>
                <w:sz w:val="24"/>
                <w:szCs w:val="24"/>
              </w:rPr>
              <w:t xml:space="preserve">Tegevusnäitajad: </w:t>
            </w:r>
          </w:p>
        </w:tc>
      </w:tr>
      <w:tr w:rsidR="001A17F6" w:rsidRPr="00190D2E" w14:paraId="2F77A5F7" w14:textId="77777777" w:rsidTr="004A7528">
        <w:trPr>
          <w:trHeight w:val="3440"/>
        </w:trPr>
        <w:tc>
          <w:tcPr>
            <w:tcW w:w="3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8799B5"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1. Juhib erialaga seotud meeskonna tööd seades eesmärke, motiveerides ja kaasates meeskonnaliikmeid. </w:t>
            </w:r>
          </w:p>
        </w:tc>
        <w:tc>
          <w:tcPr>
            <w:tcW w:w="3020"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14:paraId="0A209737"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Taotleja kirjeldab selgelt enda vastutusala ja tegevusi (interdistsiplinaarses) meeskonnas </w:t>
            </w:r>
          </w:p>
          <w:p w14:paraId="1F55C005"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 </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37B44BA5" w14:textId="77777777" w:rsidR="001A17F6" w:rsidRPr="00190D2E" w:rsidRDefault="001A17F6">
            <w:pPr>
              <w:spacing w:after="0"/>
              <w:rPr>
                <w:rFonts w:ascii="Times New Roman" w:eastAsia="Times New Roman" w:hAnsi="Times New Roman" w:cs="Times New Roman"/>
                <w:sz w:val="24"/>
                <w:szCs w:val="24"/>
              </w:rPr>
            </w:pP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1AC6CBE4" w14:textId="77777777" w:rsidR="001A17F6" w:rsidRPr="00190D2E" w:rsidRDefault="001A17F6">
            <w:pPr>
              <w:spacing w:after="0"/>
              <w:rPr>
                <w:rFonts w:ascii="Times New Roman" w:eastAsia="Times New Roman" w:hAnsi="Times New Roman" w:cs="Times New Roman"/>
                <w:sz w:val="24"/>
                <w:szCs w:val="24"/>
              </w:rPr>
            </w:pP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5788A03A" w14:textId="77777777" w:rsidR="001A17F6" w:rsidRPr="00190D2E" w:rsidRDefault="001A17F6">
            <w:pPr>
              <w:spacing w:after="0"/>
              <w:rPr>
                <w:rFonts w:ascii="Times New Roman" w:eastAsia="Times New Roman" w:hAnsi="Times New Roman" w:cs="Times New Roman"/>
                <w:sz w:val="24"/>
                <w:szCs w:val="24"/>
              </w:rPr>
            </w:pPr>
          </w:p>
        </w:tc>
      </w:tr>
      <w:tr w:rsidR="001A17F6" w:rsidRPr="00190D2E" w14:paraId="45137ECE" w14:textId="77777777" w:rsidTr="004A7528">
        <w:trPr>
          <w:trHeight w:val="3440"/>
        </w:trPr>
        <w:tc>
          <w:tcPr>
            <w:tcW w:w="302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26C6DB" w14:textId="77777777" w:rsidR="001A17F6" w:rsidRPr="00190D2E" w:rsidRDefault="003D13E3">
            <w:pPr>
              <w:spacing w:before="240" w:after="240"/>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lastRenderedPageBreak/>
              <w:t>2. Juhib erialaseid projekte.</w:t>
            </w:r>
          </w:p>
        </w:tc>
        <w:tc>
          <w:tcPr>
            <w:tcW w:w="3020" w:type="dxa"/>
            <w:tcBorders>
              <w:top w:val="nil"/>
              <w:left w:val="nil"/>
              <w:bottom w:val="single" w:sz="8" w:space="0" w:color="000000"/>
              <w:right w:val="single" w:sz="8" w:space="0" w:color="000000"/>
            </w:tcBorders>
            <w:tcMar>
              <w:top w:w="100" w:type="dxa"/>
              <w:left w:w="80" w:type="dxa"/>
              <w:bottom w:w="100" w:type="dxa"/>
              <w:right w:w="80" w:type="dxa"/>
            </w:tcMar>
          </w:tcPr>
          <w:p w14:paraId="16A77609" w14:textId="77777777" w:rsidR="00571136" w:rsidRPr="00190D2E" w:rsidRDefault="003D13E3" w:rsidP="00B229DA">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Tegevus on tõendatud erialaste projektide juhtimisega. Projekti on kirjeldatud või toodud elektroonne link selle kirjeldusele.</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3167ECC5" w14:textId="77777777" w:rsidR="001A17F6" w:rsidRPr="00190D2E" w:rsidRDefault="001A17F6">
            <w:pPr>
              <w:spacing w:after="0"/>
              <w:rPr>
                <w:rFonts w:ascii="Times New Roman" w:eastAsia="Times New Roman" w:hAnsi="Times New Roman" w:cs="Times New Roman"/>
                <w:sz w:val="24"/>
                <w:szCs w:val="24"/>
              </w:rPr>
            </w:pP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7AF30F90" w14:textId="77777777" w:rsidR="001A17F6" w:rsidRPr="00190D2E" w:rsidRDefault="001A17F6">
            <w:pPr>
              <w:spacing w:after="0"/>
              <w:rPr>
                <w:rFonts w:ascii="Times New Roman" w:eastAsia="Times New Roman" w:hAnsi="Times New Roman" w:cs="Times New Roman"/>
                <w:sz w:val="24"/>
                <w:szCs w:val="24"/>
              </w:rPr>
            </w:pP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59A90AE3" w14:textId="77777777" w:rsidR="001A17F6" w:rsidRPr="00190D2E" w:rsidRDefault="001A17F6">
            <w:pPr>
              <w:spacing w:after="0"/>
              <w:rPr>
                <w:rFonts w:ascii="Times New Roman" w:eastAsia="Times New Roman" w:hAnsi="Times New Roman" w:cs="Times New Roman"/>
                <w:sz w:val="24"/>
                <w:szCs w:val="24"/>
              </w:rPr>
            </w:pPr>
          </w:p>
        </w:tc>
      </w:tr>
      <w:tr w:rsidR="001A17F6" w:rsidRPr="00190D2E" w14:paraId="121F6912" w14:textId="77777777" w:rsidTr="00B229DA">
        <w:trPr>
          <w:trHeight w:val="1440"/>
        </w:trPr>
        <w:tc>
          <w:tcPr>
            <w:tcW w:w="9708" w:type="dxa"/>
            <w:gridSpan w:val="5"/>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17F48499" w14:textId="77777777" w:rsidR="001A17F6" w:rsidRPr="00190D2E" w:rsidRDefault="003D13E3">
            <w:pPr>
              <w:spacing w:before="240"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B.2.8 Logopeedi kutset läbiv kompetents</w:t>
            </w:r>
          </w:p>
          <w:p w14:paraId="1A8F9A4E" w14:textId="77777777" w:rsidR="00B229DA" w:rsidRPr="00190D2E" w:rsidRDefault="003D13E3">
            <w:pPr>
              <w:spacing w:before="240"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Tegevusnäitajad: </w:t>
            </w:r>
          </w:p>
        </w:tc>
      </w:tr>
      <w:tr w:rsidR="001A17F6" w:rsidRPr="00190D2E" w14:paraId="39C99B04" w14:textId="77777777" w:rsidTr="00B229DA">
        <w:trPr>
          <w:trHeight w:val="3440"/>
        </w:trPr>
        <w:tc>
          <w:tcPr>
            <w:tcW w:w="3021"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0E9CFF"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1. Lähtub oma töös logopeedi kutse-eetika põhimõtetest.</w:t>
            </w:r>
          </w:p>
        </w:tc>
        <w:tc>
          <w:tcPr>
            <w:tcW w:w="302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7DA9CB15"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Dokumentides (ja täiendaval hindamisel) avaldub eetikanõuete arvestamine, juhtum on eetiliselt käsitletud.</w:t>
            </w:r>
          </w:p>
        </w:tc>
        <w:tc>
          <w:tcPr>
            <w:tcW w:w="720" w:type="dxa"/>
            <w:tcBorders>
              <w:top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75E0ECC5" w14:textId="77777777" w:rsidR="001A17F6" w:rsidRPr="00190D2E" w:rsidRDefault="001A17F6">
            <w:pPr>
              <w:spacing w:after="0"/>
              <w:rPr>
                <w:rFonts w:ascii="Times New Roman" w:eastAsia="Times New Roman" w:hAnsi="Times New Roman" w:cs="Times New Roman"/>
                <w:sz w:val="24"/>
                <w:szCs w:val="24"/>
              </w:rPr>
            </w:pPr>
          </w:p>
        </w:tc>
        <w:tc>
          <w:tcPr>
            <w:tcW w:w="735" w:type="dxa"/>
            <w:tcBorders>
              <w:top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50E8436B" w14:textId="77777777" w:rsidR="001A17F6" w:rsidRPr="00190D2E" w:rsidRDefault="001A17F6">
            <w:pPr>
              <w:spacing w:after="0"/>
              <w:rPr>
                <w:rFonts w:ascii="Times New Roman" w:eastAsia="Times New Roman" w:hAnsi="Times New Roman" w:cs="Times New Roman"/>
                <w:sz w:val="24"/>
                <w:szCs w:val="24"/>
              </w:rPr>
            </w:pPr>
          </w:p>
        </w:tc>
        <w:tc>
          <w:tcPr>
            <w:tcW w:w="2212" w:type="dxa"/>
            <w:tcBorders>
              <w:top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796F3177" w14:textId="77777777" w:rsidR="001A17F6" w:rsidRPr="00190D2E" w:rsidRDefault="001A17F6">
            <w:pPr>
              <w:spacing w:after="0"/>
              <w:rPr>
                <w:rFonts w:ascii="Times New Roman" w:eastAsia="Times New Roman" w:hAnsi="Times New Roman" w:cs="Times New Roman"/>
                <w:sz w:val="24"/>
                <w:szCs w:val="24"/>
              </w:rPr>
            </w:pPr>
          </w:p>
        </w:tc>
      </w:tr>
      <w:tr w:rsidR="001A17F6" w:rsidRPr="00190D2E" w14:paraId="480AE220" w14:textId="77777777" w:rsidTr="004A7528">
        <w:trPr>
          <w:trHeight w:val="3440"/>
        </w:trPr>
        <w:tc>
          <w:tcPr>
            <w:tcW w:w="302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4CBACE"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2. Järgib valdkonda reguleerivaid õigusakte.</w:t>
            </w:r>
          </w:p>
        </w:tc>
        <w:tc>
          <w:tcPr>
            <w:tcW w:w="3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A715DA" w14:textId="77777777" w:rsidR="001A17F6" w:rsidRPr="00190D2E" w:rsidRDefault="00B229DA">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1. </w:t>
            </w:r>
            <w:r w:rsidR="003D13E3" w:rsidRPr="00190D2E">
              <w:rPr>
                <w:rFonts w:ascii="Times New Roman" w:eastAsia="Times New Roman" w:hAnsi="Times New Roman" w:cs="Times New Roman"/>
                <w:sz w:val="24"/>
                <w:szCs w:val="24"/>
              </w:rPr>
              <w:t>Dokument</w:t>
            </w:r>
            <w:r w:rsidR="00ED76D9" w:rsidRPr="00190D2E">
              <w:rPr>
                <w:rFonts w:ascii="Times New Roman" w:eastAsia="Times New Roman" w:hAnsi="Times New Roman" w:cs="Times New Roman"/>
                <w:sz w:val="24"/>
                <w:szCs w:val="24"/>
              </w:rPr>
              <w:t>ides (ja täiendaval hindamisel)</w:t>
            </w:r>
            <w:r w:rsidR="003D13E3" w:rsidRPr="00190D2E">
              <w:rPr>
                <w:rFonts w:ascii="Times New Roman" w:eastAsia="Times New Roman" w:hAnsi="Times New Roman" w:cs="Times New Roman"/>
                <w:sz w:val="24"/>
                <w:szCs w:val="24"/>
              </w:rPr>
              <w:t xml:space="preserve"> avaldub arvestamine seadusandlusega. </w:t>
            </w:r>
          </w:p>
          <w:p w14:paraId="4CFE1BB2" w14:textId="77777777" w:rsidR="00B229DA" w:rsidRPr="00190D2E" w:rsidRDefault="00B229DA">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2. Kirjeldab andmete kaitset isikuandmete käitlemisel</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4B794ACA" w14:textId="77777777" w:rsidR="001A17F6" w:rsidRPr="00190D2E" w:rsidRDefault="001A17F6">
            <w:pPr>
              <w:spacing w:after="0"/>
              <w:rPr>
                <w:rFonts w:ascii="Times New Roman" w:eastAsia="Times New Roman" w:hAnsi="Times New Roman" w:cs="Times New Roman"/>
                <w:sz w:val="24"/>
                <w:szCs w:val="24"/>
              </w:rPr>
            </w:pP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0736FA08" w14:textId="77777777" w:rsidR="001A17F6" w:rsidRPr="00190D2E" w:rsidRDefault="001A17F6">
            <w:pPr>
              <w:spacing w:after="0"/>
              <w:rPr>
                <w:rFonts w:ascii="Times New Roman" w:eastAsia="Times New Roman" w:hAnsi="Times New Roman" w:cs="Times New Roman"/>
                <w:sz w:val="24"/>
                <w:szCs w:val="24"/>
              </w:rPr>
            </w:pP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6322C5CB" w14:textId="77777777" w:rsidR="001A17F6" w:rsidRPr="00190D2E" w:rsidRDefault="001A17F6">
            <w:pPr>
              <w:spacing w:after="0"/>
              <w:rPr>
                <w:rFonts w:ascii="Times New Roman" w:eastAsia="Times New Roman" w:hAnsi="Times New Roman" w:cs="Times New Roman"/>
                <w:sz w:val="24"/>
                <w:szCs w:val="24"/>
              </w:rPr>
            </w:pPr>
          </w:p>
        </w:tc>
      </w:tr>
      <w:tr w:rsidR="001A17F6" w:rsidRPr="00190D2E" w14:paraId="11A574AF" w14:textId="77777777" w:rsidTr="004A7528">
        <w:trPr>
          <w:trHeight w:val="3440"/>
        </w:trPr>
        <w:tc>
          <w:tcPr>
            <w:tcW w:w="302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1B63F"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lastRenderedPageBreak/>
              <w:t>3. Dokumenteerib oma tegevuse (uuringu käigu, tulemused, hinnangud, teraapiaplaani ja kokkuvõtted) kasutades korrektset erialaterminoloogiat ja emakeelt.</w:t>
            </w:r>
          </w:p>
        </w:tc>
        <w:tc>
          <w:tcPr>
            <w:tcW w:w="3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0979CF"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Esitatud dokumendid on korrektselt vormistatud, keelekasutus korrektne.</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1792DBC2" w14:textId="77777777" w:rsidR="001A17F6" w:rsidRPr="00190D2E" w:rsidRDefault="001A17F6">
            <w:pPr>
              <w:spacing w:after="0"/>
              <w:rPr>
                <w:rFonts w:ascii="Times New Roman" w:eastAsia="Times New Roman" w:hAnsi="Times New Roman" w:cs="Times New Roman"/>
                <w:sz w:val="24"/>
                <w:szCs w:val="24"/>
              </w:rPr>
            </w:pP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780567FB" w14:textId="77777777" w:rsidR="001A17F6" w:rsidRPr="00190D2E" w:rsidRDefault="001A17F6">
            <w:pPr>
              <w:spacing w:after="0"/>
              <w:rPr>
                <w:rFonts w:ascii="Times New Roman" w:eastAsia="Times New Roman" w:hAnsi="Times New Roman" w:cs="Times New Roman"/>
                <w:sz w:val="24"/>
                <w:szCs w:val="24"/>
              </w:rPr>
            </w:pP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02730578" w14:textId="77777777" w:rsidR="001A17F6" w:rsidRPr="00190D2E" w:rsidRDefault="001A17F6">
            <w:pPr>
              <w:spacing w:after="0"/>
              <w:rPr>
                <w:rFonts w:ascii="Times New Roman" w:eastAsia="Times New Roman" w:hAnsi="Times New Roman" w:cs="Times New Roman"/>
                <w:sz w:val="24"/>
                <w:szCs w:val="24"/>
              </w:rPr>
            </w:pPr>
          </w:p>
        </w:tc>
      </w:tr>
      <w:tr w:rsidR="001A17F6" w:rsidRPr="00190D2E" w14:paraId="1CFB188D" w14:textId="77777777" w:rsidTr="004A7528">
        <w:trPr>
          <w:trHeight w:val="3440"/>
        </w:trPr>
        <w:tc>
          <w:tcPr>
            <w:tcW w:w="302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7A17E0"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4. Kasutab oma töös erinevaid suhtlemismeetodeid; kohandab suhtlemist, lähtudes olukorrast ja kliendi/patsiendi vajadustest.</w:t>
            </w:r>
          </w:p>
        </w:tc>
        <w:tc>
          <w:tcPr>
            <w:tcW w:w="3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F29CA1"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Dokumentides (ja täiendaval hindamisel) avaldub oskus teadvustada ja k</w:t>
            </w:r>
            <w:r w:rsidR="00D76CE7" w:rsidRPr="00190D2E">
              <w:rPr>
                <w:rFonts w:ascii="Times New Roman" w:eastAsia="Times New Roman" w:hAnsi="Times New Roman" w:cs="Times New Roman"/>
                <w:sz w:val="24"/>
                <w:szCs w:val="24"/>
              </w:rPr>
              <w:t>ohandada oma suhtlemisviisi ja -</w:t>
            </w:r>
            <w:r w:rsidRPr="00190D2E">
              <w:rPr>
                <w:rFonts w:ascii="Times New Roman" w:eastAsia="Times New Roman" w:hAnsi="Times New Roman" w:cs="Times New Roman"/>
                <w:sz w:val="24"/>
                <w:szCs w:val="24"/>
              </w:rPr>
              <w:t xml:space="preserve">meetodeid, lähtudes olukorrast ja kliendi/patsiendi vajadusest. </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6F6FA56D" w14:textId="77777777" w:rsidR="001A17F6" w:rsidRPr="00190D2E" w:rsidRDefault="001A17F6">
            <w:pPr>
              <w:spacing w:after="0"/>
              <w:rPr>
                <w:rFonts w:ascii="Times New Roman" w:eastAsia="Times New Roman" w:hAnsi="Times New Roman" w:cs="Times New Roman"/>
                <w:sz w:val="24"/>
                <w:szCs w:val="24"/>
              </w:rPr>
            </w:pP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292A37BE" w14:textId="77777777" w:rsidR="001A17F6" w:rsidRPr="00190D2E" w:rsidRDefault="001A17F6">
            <w:pPr>
              <w:spacing w:after="0"/>
              <w:rPr>
                <w:rFonts w:ascii="Times New Roman" w:eastAsia="Times New Roman" w:hAnsi="Times New Roman" w:cs="Times New Roman"/>
                <w:sz w:val="24"/>
                <w:szCs w:val="24"/>
              </w:rPr>
            </w:pP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53A9324A" w14:textId="77777777" w:rsidR="001A17F6" w:rsidRPr="00190D2E" w:rsidRDefault="001A17F6">
            <w:pPr>
              <w:spacing w:after="0"/>
              <w:rPr>
                <w:rFonts w:ascii="Times New Roman" w:eastAsia="Times New Roman" w:hAnsi="Times New Roman" w:cs="Times New Roman"/>
                <w:sz w:val="24"/>
                <w:szCs w:val="24"/>
              </w:rPr>
            </w:pPr>
          </w:p>
        </w:tc>
      </w:tr>
      <w:tr w:rsidR="001A17F6" w:rsidRPr="00190D2E" w14:paraId="62D22FD5" w14:textId="77777777" w:rsidTr="004A7528">
        <w:trPr>
          <w:trHeight w:val="3440"/>
        </w:trPr>
        <w:tc>
          <w:tcPr>
            <w:tcW w:w="302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E9A0A1"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5. Integreerib ja kombineerib erialaseid teadmisi ja meetodeid vastavalt situatsiooni vajadustele.</w:t>
            </w:r>
          </w:p>
        </w:tc>
        <w:tc>
          <w:tcPr>
            <w:tcW w:w="3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C41E4D"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Dokumentides (ja täiendaval hindamisel) avaldub oskus erialaseid teadmisi ja meetodeid integreerida ja kombineerida, arvestades patsiendi/kliendi vajadusi. </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66CB3355" w14:textId="77777777" w:rsidR="001A17F6" w:rsidRPr="00190D2E" w:rsidRDefault="001A17F6">
            <w:pPr>
              <w:spacing w:after="0"/>
              <w:rPr>
                <w:rFonts w:ascii="Times New Roman" w:eastAsia="Times New Roman" w:hAnsi="Times New Roman" w:cs="Times New Roman"/>
                <w:sz w:val="24"/>
                <w:szCs w:val="24"/>
              </w:rPr>
            </w:pP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1C7D2909" w14:textId="77777777" w:rsidR="001A17F6" w:rsidRPr="00190D2E" w:rsidRDefault="001A17F6">
            <w:pPr>
              <w:spacing w:after="0"/>
              <w:rPr>
                <w:rFonts w:ascii="Times New Roman" w:eastAsia="Times New Roman" w:hAnsi="Times New Roman" w:cs="Times New Roman"/>
                <w:sz w:val="24"/>
                <w:szCs w:val="24"/>
              </w:rPr>
            </w:pP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089BF9FE" w14:textId="77777777" w:rsidR="001A17F6" w:rsidRPr="00190D2E" w:rsidRDefault="001A17F6">
            <w:pPr>
              <w:spacing w:after="0"/>
              <w:rPr>
                <w:rFonts w:ascii="Times New Roman" w:eastAsia="Times New Roman" w:hAnsi="Times New Roman" w:cs="Times New Roman"/>
                <w:sz w:val="24"/>
                <w:szCs w:val="24"/>
              </w:rPr>
            </w:pPr>
          </w:p>
        </w:tc>
      </w:tr>
      <w:tr w:rsidR="001A17F6" w:rsidRPr="00190D2E" w14:paraId="53D7AA81" w14:textId="77777777" w:rsidTr="004A7528">
        <w:trPr>
          <w:trHeight w:val="3440"/>
        </w:trPr>
        <w:tc>
          <w:tcPr>
            <w:tcW w:w="302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81DED0"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lastRenderedPageBreak/>
              <w:t>6. Osaleb meeskonnatöös.</w:t>
            </w:r>
          </w:p>
        </w:tc>
        <w:tc>
          <w:tcPr>
            <w:tcW w:w="3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4DA2A2"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Meeskonnatöö aspektid on selgelt kirjeldatud.</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3E650F39" w14:textId="77777777" w:rsidR="001A17F6" w:rsidRPr="00190D2E" w:rsidRDefault="001A17F6">
            <w:pPr>
              <w:spacing w:after="0"/>
              <w:rPr>
                <w:rFonts w:ascii="Times New Roman" w:eastAsia="Times New Roman" w:hAnsi="Times New Roman" w:cs="Times New Roman"/>
                <w:sz w:val="24"/>
                <w:szCs w:val="24"/>
              </w:rPr>
            </w:pP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4605C69D" w14:textId="77777777" w:rsidR="001A17F6" w:rsidRPr="00190D2E" w:rsidRDefault="001A17F6">
            <w:pPr>
              <w:spacing w:after="0"/>
              <w:rPr>
                <w:rFonts w:ascii="Times New Roman" w:eastAsia="Times New Roman" w:hAnsi="Times New Roman" w:cs="Times New Roman"/>
                <w:sz w:val="24"/>
                <w:szCs w:val="24"/>
              </w:rPr>
            </w:pP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66A144C2" w14:textId="77777777" w:rsidR="001A17F6" w:rsidRPr="00190D2E" w:rsidRDefault="001A17F6">
            <w:pPr>
              <w:spacing w:after="0"/>
              <w:rPr>
                <w:rFonts w:ascii="Times New Roman" w:eastAsia="Times New Roman" w:hAnsi="Times New Roman" w:cs="Times New Roman"/>
                <w:sz w:val="24"/>
                <w:szCs w:val="24"/>
              </w:rPr>
            </w:pPr>
          </w:p>
        </w:tc>
      </w:tr>
      <w:tr w:rsidR="001A17F6" w:rsidRPr="00190D2E" w14:paraId="473E9529" w14:textId="77777777" w:rsidTr="004A7528">
        <w:trPr>
          <w:trHeight w:val="3440"/>
        </w:trPr>
        <w:tc>
          <w:tcPr>
            <w:tcW w:w="302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B50383"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7. Järgib ohutus- ja hügieeninõudeid.</w:t>
            </w:r>
          </w:p>
        </w:tc>
        <w:tc>
          <w:tcPr>
            <w:tcW w:w="3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547A9B"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Tegevusanalüüsis viitab töökohaspetsiifilistele nõuetele ja nende täitmisele.</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1DF040C3" w14:textId="77777777" w:rsidR="001A17F6" w:rsidRPr="00190D2E" w:rsidRDefault="001A17F6">
            <w:pPr>
              <w:spacing w:after="0"/>
              <w:rPr>
                <w:rFonts w:ascii="Times New Roman" w:eastAsia="Times New Roman" w:hAnsi="Times New Roman" w:cs="Times New Roman"/>
                <w:sz w:val="24"/>
                <w:szCs w:val="24"/>
              </w:rPr>
            </w:pP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24F13203" w14:textId="77777777" w:rsidR="001A17F6" w:rsidRPr="00190D2E" w:rsidRDefault="001A17F6">
            <w:pPr>
              <w:spacing w:after="0"/>
              <w:rPr>
                <w:rFonts w:ascii="Times New Roman" w:eastAsia="Times New Roman" w:hAnsi="Times New Roman" w:cs="Times New Roman"/>
                <w:sz w:val="24"/>
                <w:szCs w:val="24"/>
              </w:rPr>
            </w:pP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54186745" w14:textId="77777777" w:rsidR="001A17F6" w:rsidRPr="00190D2E" w:rsidRDefault="001A17F6">
            <w:pPr>
              <w:spacing w:after="0"/>
              <w:rPr>
                <w:rFonts w:ascii="Times New Roman" w:eastAsia="Times New Roman" w:hAnsi="Times New Roman" w:cs="Times New Roman"/>
                <w:sz w:val="24"/>
                <w:szCs w:val="24"/>
              </w:rPr>
            </w:pPr>
          </w:p>
        </w:tc>
      </w:tr>
      <w:tr w:rsidR="001A17F6" w:rsidRPr="00190D2E" w14:paraId="3CACC45C" w14:textId="77777777" w:rsidTr="004A7528">
        <w:trPr>
          <w:trHeight w:val="3440"/>
        </w:trPr>
        <w:tc>
          <w:tcPr>
            <w:tcW w:w="302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ED3098"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8. Orienteerub kaasaegses erialases teaduskirjanduses ja on kursis erialaste teadusuuringute tulemustega.</w:t>
            </w:r>
          </w:p>
        </w:tc>
        <w:tc>
          <w:tcPr>
            <w:tcW w:w="3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6E03E0"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1. Dokumentides on lähtutud teadus- ja tõenduspõhistest allikatest.</w:t>
            </w:r>
          </w:p>
          <w:p w14:paraId="5B9754E2"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2. Läbitud täienduskoolitused on erialaselt asjakohased ja olulised kutsestandardi pädevuste saavutamiseks.</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57A037E5" w14:textId="77777777" w:rsidR="001A17F6" w:rsidRPr="00190D2E" w:rsidRDefault="001A17F6">
            <w:pPr>
              <w:spacing w:after="0"/>
              <w:rPr>
                <w:rFonts w:ascii="Times New Roman" w:eastAsia="Times New Roman" w:hAnsi="Times New Roman" w:cs="Times New Roman"/>
                <w:sz w:val="24"/>
                <w:szCs w:val="24"/>
              </w:rPr>
            </w:pP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388D2535" w14:textId="77777777" w:rsidR="001A17F6" w:rsidRPr="00190D2E" w:rsidRDefault="001A17F6">
            <w:pPr>
              <w:spacing w:after="0"/>
              <w:rPr>
                <w:rFonts w:ascii="Times New Roman" w:eastAsia="Times New Roman" w:hAnsi="Times New Roman" w:cs="Times New Roman"/>
                <w:sz w:val="24"/>
                <w:szCs w:val="24"/>
              </w:rPr>
            </w:pP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19D93401" w14:textId="77777777" w:rsidR="001A17F6" w:rsidRPr="00190D2E" w:rsidRDefault="001A17F6">
            <w:pPr>
              <w:spacing w:after="0"/>
              <w:rPr>
                <w:rFonts w:ascii="Times New Roman" w:eastAsia="Times New Roman" w:hAnsi="Times New Roman" w:cs="Times New Roman"/>
                <w:sz w:val="24"/>
                <w:szCs w:val="24"/>
              </w:rPr>
            </w:pPr>
          </w:p>
        </w:tc>
      </w:tr>
      <w:tr w:rsidR="001A17F6" w:rsidRPr="00190D2E" w14:paraId="7F84DD59" w14:textId="77777777" w:rsidTr="004A7528">
        <w:trPr>
          <w:trHeight w:val="3440"/>
        </w:trPr>
        <w:tc>
          <w:tcPr>
            <w:tcW w:w="302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F5C787"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lastRenderedPageBreak/>
              <w:t>9. Valdab emakeelt tasemel C2 ja hääldus vastab emakeele normile; valdab riigikeelt tasemel B2 ja vähemalt ühte võõrkeelt tasemel B1 (vt Kutsestandard lisa 1).</w:t>
            </w:r>
          </w:p>
        </w:tc>
        <w:tc>
          <w:tcPr>
            <w:tcW w:w="3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F4522B"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1. Dokumentides (ja täiendaval hindamisel) avaldub korrektne keelekasutus. Eesti keelt teise keelena valdaja vestleb arusaadavalt ning selgelt eesti keeles, oskab end kõnes ja kirjas väljendada tasemel B2.</w:t>
            </w:r>
          </w:p>
          <w:p w14:paraId="25012A71" w14:textId="77777777" w:rsidR="001A17F6" w:rsidRPr="00190D2E" w:rsidRDefault="007A2EAE">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 xml:space="preserve">2.Võõrkeele valdamine tasemel </w:t>
            </w:r>
            <w:r w:rsidR="00B229DA" w:rsidRPr="00190D2E">
              <w:rPr>
                <w:rFonts w:ascii="Times New Roman" w:eastAsia="Times New Roman" w:hAnsi="Times New Roman" w:cs="Times New Roman"/>
                <w:sz w:val="24"/>
                <w:szCs w:val="24"/>
              </w:rPr>
              <w:t>B1 avaldub kaudselt osaluse põhjal võõrkeelsetel koolitustel, teaduskirjanduse lugemisel ja kasutamisel teadus-arendustegevuses, koolitamisel jne.</w:t>
            </w:r>
            <w:r w:rsidRPr="00190D2E">
              <w:rPr>
                <w:rFonts w:ascii="Times New Roman" w:eastAsia="Times New Roman" w:hAnsi="Times New Roman" w:cs="Times New Roman"/>
                <w:sz w:val="24"/>
                <w:szCs w:val="24"/>
              </w:rPr>
              <w:t xml:space="preserve"> </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38C5FD54" w14:textId="77777777" w:rsidR="001A17F6" w:rsidRPr="00190D2E" w:rsidRDefault="001A17F6">
            <w:pPr>
              <w:spacing w:after="0"/>
              <w:rPr>
                <w:rFonts w:ascii="Times New Roman" w:eastAsia="Times New Roman" w:hAnsi="Times New Roman" w:cs="Times New Roman"/>
                <w:sz w:val="24"/>
                <w:szCs w:val="24"/>
              </w:rPr>
            </w:pP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1E9455E9" w14:textId="77777777" w:rsidR="001A17F6" w:rsidRPr="00190D2E" w:rsidRDefault="001A17F6">
            <w:pPr>
              <w:spacing w:after="0"/>
              <w:rPr>
                <w:rFonts w:ascii="Times New Roman" w:eastAsia="Times New Roman" w:hAnsi="Times New Roman" w:cs="Times New Roman"/>
                <w:sz w:val="24"/>
                <w:szCs w:val="24"/>
              </w:rPr>
            </w:pP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3BB08FAE" w14:textId="77777777" w:rsidR="001A17F6" w:rsidRPr="00190D2E" w:rsidRDefault="001A17F6">
            <w:pPr>
              <w:spacing w:after="0"/>
              <w:rPr>
                <w:rFonts w:ascii="Times New Roman" w:eastAsia="Times New Roman" w:hAnsi="Times New Roman" w:cs="Times New Roman"/>
                <w:sz w:val="24"/>
                <w:szCs w:val="24"/>
              </w:rPr>
            </w:pPr>
          </w:p>
        </w:tc>
      </w:tr>
      <w:tr w:rsidR="001A17F6" w:rsidRPr="00190D2E" w14:paraId="63F1D07F" w14:textId="77777777" w:rsidTr="004A7528">
        <w:trPr>
          <w:trHeight w:val="3440"/>
        </w:trPr>
        <w:tc>
          <w:tcPr>
            <w:tcW w:w="302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2CA90D"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10. Kasutab tööks vajalikke infotehnoloogiavahendeid ja erialaseid andmebaase; leiab veebist usaldusväärset infot, kasutades mitmesuguseid strateegiaid (nt otsingumootorite ja andmebaaside kasutamine), hindab informatsiooni kehtivust ja usaldusväärsust, kasutades erinevaid kriteeriume.</w:t>
            </w:r>
          </w:p>
        </w:tc>
        <w:tc>
          <w:tcPr>
            <w:tcW w:w="30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5E2C2A" w14:textId="77777777" w:rsidR="001A17F6" w:rsidRPr="00190D2E" w:rsidRDefault="003D13E3">
            <w:pPr>
              <w:spacing w:before="240" w:after="0"/>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1. Esitatud dokumendid on korrektselt vormistatud.</w:t>
            </w:r>
          </w:p>
          <w:p w14:paraId="72D13C4B" w14:textId="77777777" w:rsidR="001A17F6" w:rsidRPr="00190D2E" w:rsidRDefault="003D13E3">
            <w:pPr>
              <w:spacing w:before="240" w:after="0"/>
              <w:rPr>
                <w:rFonts w:ascii="Times New Roman" w:eastAsia="Times New Roman" w:hAnsi="Times New Roman" w:cs="Times New Roman"/>
                <w:sz w:val="24"/>
                <w:szCs w:val="24"/>
              </w:rPr>
            </w:pPr>
            <w:bookmarkStart w:id="12" w:name="_heading=h.s6zqoqss0n06" w:colFirst="0" w:colLast="0"/>
            <w:bookmarkEnd w:id="12"/>
            <w:r w:rsidRPr="00190D2E">
              <w:rPr>
                <w:rFonts w:ascii="Times New Roman" w:eastAsia="Times New Roman" w:hAnsi="Times New Roman" w:cs="Times New Roman"/>
                <w:sz w:val="24"/>
                <w:szCs w:val="24"/>
              </w:rPr>
              <w:t>2. Veebist leitud informatsiooni kasutamisel on lähtutud allikakriitilisusest.</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6002FEF5" w14:textId="77777777" w:rsidR="001A17F6" w:rsidRPr="00190D2E" w:rsidRDefault="001A17F6">
            <w:pPr>
              <w:spacing w:after="0"/>
              <w:rPr>
                <w:rFonts w:ascii="Times New Roman" w:eastAsia="Times New Roman" w:hAnsi="Times New Roman" w:cs="Times New Roman"/>
                <w:sz w:val="24"/>
                <w:szCs w:val="24"/>
              </w:rPr>
            </w:pP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6DFBE4A1" w14:textId="77777777" w:rsidR="001A17F6" w:rsidRPr="00190D2E" w:rsidRDefault="001A17F6">
            <w:pPr>
              <w:spacing w:after="0"/>
              <w:rPr>
                <w:rFonts w:ascii="Times New Roman" w:eastAsia="Times New Roman" w:hAnsi="Times New Roman" w:cs="Times New Roman"/>
                <w:sz w:val="24"/>
                <w:szCs w:val="24"/>
              </w:rPr>
            </w:pP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737ED658" w14:textId="77777777" w:rsidR="001A17F6" w:rsidRPr="00190D2E" w:rsidRDefault="001A17F6">
            <w:pPr>
              <w:spacing w:after="0"/>
              <w:rPr>
                <w:rFonts w:ascii="Times New Roman" w:eastAsia="Times New Roman" w:hAnsi="Times New Roman" w:cs="Times New Roman"/>
                <w:sz w:val="24"/>
                <w:szCs w:val="24"/>
              </w:rPr>
            </w:pPr>
            <w:bookmarkStart w:id="13" w:name="_heading=h.zh8sdvey9iqc" w:colFirst="0" w:colLast="0"/>
            <w:bookmarkEnd w:id="13"/>
          </w:p>
        </w:tc>
      </w:tr>
    </w:tbl>
    <w:p w14:paraId="4ED892F2" w14:textId="77777777" w:rsidR="001A17F6" w:rsidRPr="00190D2E" w:rsidRDefault="001A17F6">
      <w:pPr>
        <w:spacing w:after="0"/>
        <w:rPr>
          <w:rFonts w:ascii="Times New Roman" w:eastAsia="Times New Roman" w:hAnsi="Times New Roman" w:cs="Times New Roman"/>
          <w:sz w:val="24"/>
          <w:szCs w:val="24"/>
        </w:rPr>
      </w:pPr>
      <w:bookmarkStart w:id="14" w:name="_heading=h.vmrnhq15mke0" w:colFirst="0" w:colLast="0"/>
      <w:bookmarkEnd w:id="14"/>
    </w:p>
    <w:p w14:paraId="658A1C96" w14:textId="77777777" w:rsidR="001A17F6" w:rsidRPr="00190D2E" w:rsidRDefault="003D13E3">
      <w:pPr>
        <w:spacing w:after="0"/>
        <w:rPr>
          <w:rFonts w:ascii="Times New Roman" w:eastAsia="Times New Roman" w:hAnsi="Times New Roman" w:cs="Times New Roman"/>
          <w:sz w:val="24"/>
          <w:szCs w:val="24"/>
        </w:rPr>
      </w:pPr>
      <w:bookmarkStart w:id="15" w:name="_heading=h.atopaafr22ob" w:colFirst="0" w:colLast="0"/>
      <w:bookmarkEnd w:id="15"/>
      <w:r w:rsidRPr="00190D2E">
        <w:rPr>
          <w:rFonts w:ascii="Times New Roman" w:eastAsia="Times New Roman" w:hAnsi="Times New Roman" w:cs="Times New Roman"/>
          <w:sz w:val="24"/>
          <w:szCs w:val="24"/>
        </w:rPr>
        <w:t>Hindamiskomisjoni liige: nimi ja allkiri ............................................................................</w:t>
      </w:r>
    </w:p>
    <w:p w14:paraId="7E779C0D" w14:textId="77777777" w:rsidR="001A17F6" w:rsidRPr="00190D2E" w:rsidRDefault="003D13E3">
      <w:pPr>
        <w:rPr>
          <w:rFonts w:ascii="Times New Roman" w:eastAsia="Times New Roman" w:hAnsi="Times New Roman" w:cs="Times New Roman"/>
          <w:sz w:val="24"/>
          <w:szCs w:val="24"/>
        </w:rPr>
      </w:pPr>
      <w:bookmarkStart w:id="16" w:name="_heading=h.kgv6dj1aerbt" w:colFirst="0" w:colLast="0"/>
      <w:bookmarkEnd w:id="16"/>
      <w:r w:rsidRPr="00190D2E">
        <w:br w:type="page"/>
      </w:r>
    </w:p>
    <w:p w14:paraId="4DAA9EB3" w14:textId="77777777" w:rsidR="001A17F6" w:rsidRPr="00190D2E" w:rsidRDefault="003D13E3">
      <w:pPr>
        <w:spacing w:after="0"/>
        <w:rPr>
          <w:rFonts w:ascii="Times New Roman" w:eastAsia="Times New Roman" w:hAnsi="Times New Roman" w:cs="Times New Roman"/>
          <w:sz w:val="24"/>
          <w:szCs w:val="24"/>
        </w:rPr>
      </w:pPr>
      <w:bookmarkStart w:id="17" w:name="_heading=h.dejap6cdvgyx" w:colFirst="0" w:colLast="0"/>
      <w:bookmarkEnd w:id="17"/>
      <w:r w:rsidRPr="00190D2E">
        <w:rPr>
          <w:rFonts w:ascii="Times New Roman" w:eastAsia="Times New Roman" w:hAnsi="Times New Roman" w:cs="Times New Roman"/>
          <w:b/>
          <w:sz w:val="24"/>
          <w:szCs w:val="24"/>
        </w:rPr>
        <w:lastRenderedPageBreak/>
        <w:t xml:space="preserve">VORM H4 </w:t>
      </w:r>
    </w:p>
    <w:p w14:paraId="25971C29" w14:textId="77777777" w:rsidR="001A17F6" w:rsidRPr="00190D2E" w:rsidRDefault="001A17F6">
      <w:pPr>
        <w:spacing w:after="0"/>
        <w:rPr>
          <w:rFonts w:ascii="Times New Roman" w:eastAsia="Times New Roman" w:hAnsi="Times New Roman" w:cs="Times New Roman"/>
          <w:sz w:val="24"/>
          <w:szCs w:val="24"/>
        </w:rPr>
      </w:pPr>
      <w:bookmarkStart w:id="18" w:name="_heading=h.dpasadkua9gz" w:colFirst="0" w:colLast="0"/>
      <w:bookmarkEnd w:id="18"/>
    </w:p>
    <w:tbl>
      <w:tblPr>
        <w:tblStyle w:val="aff5"/>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2268"/>
        <w:gridCol w:w="2268"/>
        <w:gridCol w:w="2268"/>
      </w:tblGrid>
      <w:tr w:rsidR="001A17F6" w:rsidRPr="00190D2E" w14:paraId="5E7FDCED" w14:textId="77777777">
        <w:tc>
          <w:tcPr>
            <w:tcW w:w="2268" w:type="dxa"/>
            <w:shd w:val="clear" w:color="auto" w:fill="auto"/>
            <w:tcMar>
              <w:top w:w="100" w:type="dxa"/>
              <w:left w:w="100" w:type="dxa"/>
              <w:bottom w:w="100" w:type="dxa"/>
              <w:right w:w="100" w:type="dxa"/>
            </w:tcMar>
          </w:tcPr>
          <w:p w14:paraId="31201049" w14:textId="77777777" w:rsidR="001A17F6" w:rsidRPr="00190D2E" w:rsidRDefault="003D13E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Taotleja nimi </w:t>
            </w:r>
          </w:p>
        </w:tc>
        <w:tc>
          <w:tcPr>
            <w:tcW w:w="2268" w:type="dxa"/>
            <w:shd w:val="clear" w:color="auto" w:fill="auto"/>
            <w:tcMar>
              <w:top w:w="100" w:type="dxa"/>
              <w:left w:w="100" w:type="dxa"/>
              <w:bottom w:w="100" w:type="dxa"/>
              <w:right w:w="100" w:type="dxa"/>
            </w:tcMar>
          </w:tcPr>
          <w:p w14:paraId="361D8D9F" w14:textId="77777777" w:rsidR="001A17F6" w:rsidRPr="00190D2E" w:rsidRDefault="003D13E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Taotletav kutse</w:t>
            </w:r>
          </w:p>
        </w:tc>
        <w:tc>
          <w:tcPr>
            <w:tcW w:w="2268" w:type="dxa"/>
            <w:shd w:val="clear" w:color="auto" w:fill="auto"/>
            <w:tcMar>
              <w:top w:w="100" w:type="dxa"/>
              <w:left w:w="100" w:type="dxa"/>
              <w:bottom w:w="100" w:type="dxa"/>
              <w:right w:w="100" w:type="dxa"/>
            </w:tcMar>
          </w:tcPr>
          <w:p w14:paraId="26CEE315" w14:textId="77777777" w:rsidR="001A17F6" w:rsidRPr="00190D2E" w:rsidRDefault="003D13E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Ettepanekud kutsekomisjonile</w:t>
            </w:r>
          </w:p>
        </w:tc>
        <w:tc>
          <w:tcPr>
            <w:tcW w:w="2268" w:type="dxa"/>
            <w:shd w:val="clear" w:color="auto" w:fill="auto"/>
            <w:tcMar>
              <w:top w:w="100" w:type="dxa"/>
              <w:left w:w="100" w:type="dxa"/>
              <w:bottom w:w="100" w:type="dxa"/>
              <w:right w:w="100" w:type="dxa"/>
            </w:tcMar>
          </w:tcPr>
          <w:p w14:paraId="69EA59B1" w14:textId="77777777" w:rsidR="001A17F6" w:rsidRPr="00190D2E" w:rsidRDefault="003D13E3">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Tähelepanekud</w:t>
            </w:r>
          </w:p>
        </w:tc>
      </w:tr>
      <w:tr w:rsidR="001A17F6" w:rsidRPr="00190D2E" w14:paraId="1131DEA8" w14:textId="77777777">
        <w:tc>
          <w:tcPr>
            <w:tcW w:w="2268" w:type="dxa"/>
            <w:shd w:val="clear" w:color="auto" w:fill="auto"/>
            <w:tcMar>
              <w:top w:w="100" w:type="dxa"/>
              <w:left w:w="100" w:type="dxa"/>
              <w:bottom w:w="100" w:type="dxa"/>
              <w:right w:w="100" w:type="dxa"/>
            </w:tcMar>
          </w:tcPr>
          <w:p w14:paraId="6A4B5313" w14:textId="77777777" w:rsidR="001A17F6" w:rsidRPr="00190D2E" w:rsidRDefault="001A17F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8" w:type="dxa"/>
            <w:shd w:val="clear" w:color="auto" w:fill="auto"/>
            <w:tcMar>
              <w:top w:w="100" w:type="dxa"/>
              <w:left w:w="100" w:type="dxa"/>
              <w:bottom w:w="100" w:type="dxa"/>
              <w:right w:w="100" w:type="dxa"/>
            </w:tcMar>
          </w:tcPr>
          <w:p w14:paraId="66BEFE14" w14:textId="77777777" w:rsidR="001A17F6" w:rsidRPr="00190D2E" w:rsidRDefault="001A17F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8" w:type="dxa"/>
            <w:shd w:val="clear" w:color="auto" w:fill="auto"/>
            <w:tcMar>
              <w:top w:w="100" w:type="dxa"/>
              <w:left w:w="100" w:type="dxa"/>
              <w:bottom w:w="100" w:type="dxa"/>
              <w:right w:w="100" w:type="dxa"/>
            </w:tcMar>
          </w:tcPr>
          <w:p w14:paraId="482640F9" w14:textId="77777777" w:rsidR="001A17F6" w:rsidRPr="00190D2E" w:rsidRDefault="001A17F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8" w:type="dxa"/>
            <w:shd w:val="clear" w:color="auto" w:fill="auto"/>
            <w:tcMar>
              <w:top w:w="100" w:type="dxa"/>
              <w:left w:w="100" w:type="dxa"/>
              <w:bottom w:w="100" w:type="dxa"/>
              <w:right w:w="100" w:type="dxa"/>
            </w:tcMar>
          </w:tcPr>
          <w:p w14:paraId="7E976606" w14:textId="77777777" w:rsidR="001A17F6" w:rsidRPr="00190D2E" w:rsidRDefault="001A17F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1A17F6" w:rsidRPr="00190D2E" w14:paraId="7778383B" w14:textId="77777777">
        <w:tc>
          <w:tcPr>
            <w:tcW w:w="2268" w:type="dxa"/>
            <w:shd w:val="clear" w:color="auto" w:fill="auto"/>
            <w:tcMar>
              <w:top w:w="100" w:type="dxa"/>
              <w:left w:w="100" w:type="dxa"/>
              <w:bottom w:w="100" w:type="dxa"/>
              <w:right w:w="100" w:type="dxa"/>
            </w:tcMar>
          </w:tcPr>
          <w:p w14:paraId="41378ADA" w14:textId="77777777" w:rsidR="001A17F6" w:rsidRPr="00190D2E" w:rsidRDefault="001A17F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8" w:type="dxa"/>
            <w:shd w:val="clear" w:color="auto" w:fill="auto"/>
            <w:tcMar>
              <w:top w:w="100" w:type="dxa"/>
              <w:left w:w="100" w:type="dxa"/>
              <w:bottom w:w="100" w:type="dxa"/>
              <w:right w:w="100" w:type="dxa"/>
            </w:tcMar>
          </w:tcPr>
          <w:p w14:paraId="0AD6B367" w14:textId="77777777" w:rsidR="001A17F6" w:rsidRPr="00190D2E" w:rsidRDefault="001A17F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8" w:type="dxa"/>
            <w:shd w:val="clear" w:color="auto" w:fill="auto"/>
            <w:tcMar>
              <w:top w:w="100" w:type="dxa"/>
              <w:left w:w="100" w:type="dxa"/>
              <w:bottom w:w="100" w:type="dxa"/>
              <w:right w:w="100" w:type="dxa"/>
            </w:tcMar>
          </w:tcPr>
          <w:p w14:paraId="69AD209A" w14:textId="77777777" w:rsidR="001A17F6" w:rsidRPr="00190D2E" w:rsidRDefault="001A17F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8" w:type="dxa"/>
            <w:shd w:val="clear" w:color="auto" w:fill="auto"/>
            <w:tcMar>
              <w:top w:w="100" w:type="dxa"/>
              <w:left w:w="100" w:type="dxa"/>
              <w:bottom w:w="100" w:type="dxa"/>
              <w:right w:w="100" w:type="dxa"/>
            </w:tcMar>
          </w:tcPr>
          <w:p w14:paraId="31C897E7" w14:textId="77777777" w:rsidR="001A17F6" w:rsidRPr="00190D2E" w:rsidRDefault="001A17F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1A17F6" w:rsidRPr="00190D2E" w14:paraId="38FA85BA" w14:textId="77777777">
        <w:tc>
          <w:tcPr>
            <w:tcW w:w="2268" w:type="dxa"/>
            <w:shd w:val="clear" w:color="auto" w:fill="auto"/>
            <w:tcMar>
              <w:top w:w="100" w:type="dxa"/>
              <w:left w:w="100" w:type="dxa"/>
              <w:bottom w:w="100" w:type="dxa"/>
              <w:right w:w="100" w:type="dxa"/>
            </w:tcMar>
          </w:tcPr>
          <w:p w14:paraId="5A121BEE" w14:textId="77777777" w:rsidR="001A17F6" w:rsidRPr="00190D2E" w:rsidRDefault="001A17F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8" w:type="dxa"/>
            <w:shd w:val="clear" w:color="auto" w:fill="auto"/>
            <w:tcMar>
              <w:top w:w="100" w:type="dxa"/>
              <w:left w:w="100" w:type="dxa"/>
              <w:bottom w:w="100" w:type="dxa"/>
              <w:right w:w="100" w:type="dxa"/>
            </w:tcMar>
          </w:tcPr>
          <w:p w14:paraId="03C653E7" w14:textId="77777777" w:rsidR="001A17F6" w:rsidRPr="00190D2E" w:rsidRDefault="001A17F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8" w:type="dxa"/>
            <w:shd w:val="clear" w:color="auto" w:fill="auto"/>
            <w:tcMar>
              <w:top w:w="100" w:type="dxa"/>
              <w:left w:w="100" w:type="dxa"/>
              <w:bottom w:w="100" w:type="dxa"/>
              <w:right w:w="100" w:type="dxa"/>
            </w:tcMar>
          </w:tcPr>
          <w:p w14:paraId="6A8D819C" w14:textId="77777777" w:rsidR="001A17F6" w:rsidRPr="00190D2E" w:rsidRDefault="001A17F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8" w:type="dxa"/>
            <w:shd w:val="clear" w:color="auto" w:fill="auto"/>
            <w:tcMar>
              <w:top w:w="100" w:type="dxa"/>
              <w:left w:w="100" w:type="dxa"/>
              <w:bottom w:w="100" w:type="dxa"/>
              <w:right w:w="100" w:type="dxa"/>
            </w:tcMar>
          </w:tcPr>
          <w:p w14:paraId="51B21C75" w14:textId="77777777" w:rsidR="001A17F6" w:rsidRPr="00190D2E" w:rsidRDefault="001A17F6">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bl>
    <w:p w14:paraId="7DE90682" w14:textId="77777777" w:rsidR="001A17F6" w:rsidRPr="00190D2E" w:rsidRDefault="003D13E3">
      <w:pPr>
        <w:rPr>
          <w:rFonts w:ascii="Times New Roman" w:eastAsia="Times New Roman" w:hAnsi="Times New Roman" w:cs="Times New Roman"/>
          <w:b/>
          <w:sz w:val="24"/>
          <w:szCs w:val="24"/>
        </w:rPr>
      </w:pPr>
      <w:bookmarkStart w:id="19" w:name="_heading=h.1z0xifd8wasm" w:colFirst="0" w:colLast="0"/>
      <w:bookmarkEnd w:id="19"/>
      <w:r w:rsidRPr="00190D2E">
        <w:br w:type="page"/>
      </w:r>
    </w:p>
    <w:p w14:paraId="6FABB68A" w14:textId="77777777" w:rsidR="001A17F6" w:rsidRPr="00190D2E" w:rsidRDefault="003D13E3">
      <w:pPr>
        <w:spacing w:after="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lastRenderedPageBreak/>
        <w:t>6. Vormid taotlejale</w:t>
      </w:r>
    </w:p>
    <w:p w14:paraId="2986BC27" w14:textId="77777777" w:rsidR="001A17F6" w:rsidRPr="00190D2E" w:rsidRDefault="001A17F6">
      <w:pPr>
        <w:spacing w:after="0"/>
        <w:rPr>
          <w:rFonts w:ascii="Times New Roman" w:eastAsia="Times New Roman" w:hAnsi="Times New Roman" w:cs="Times New Roman"/>
          <w:b/>
          <w:sz w:val="24"/>
          <w:szCs w:val="24"/>
        </w:rPr>
      </w:pPr>
    </w:p>
    <w:p w14:paraId="30ECECED" w14:textId="77777777" w:rsidR="001A17F6" w:rsidRPr="00190D2E" w:rsidRDefault="003D13E3">
      <w:pPr>
        <w:spacing w:after="0" w:line="240" w:lineRule="auto"/>
        <w:ind w:left="7200" w:firstLine="720"/>
        <w:jc w:val="both"/>
        <w:rPr>
          <w:rFonts w:ascii="Times New Roman" w:eastAsia="Times New Roman" w:hAnsi="Times New Roman" w:cs="Times New Roman"/>
          <w:sz w:val="24"/>
          <w:szCs w:val="24"/>
        </w:rPr>
      </w:pPr>
      <w:r w:rsidRPr="00190D2E">
        <w:rPr>
          <w:rFonts w:ascii="Times New Roman" w:eastAsia="Times New Roman" w:hAnsi="Times New Roman" w:cs="Times New Roman"/>
          <w:b/>
          <w:sz w:val="24"/>
          <w:szCs w:val="24"/>
        </w:rPr>
        <w:t>Lisa 1</w:t>
      </w:r>
    </w:p>
    <w:p w14:paraId="0C4A01E3" w14:textId="77777777" w:rsidR="001A17F6" w:rsidRPr="00190D2E" w:rsidRDefault="003D13E3">
      <w:pPr>
        <w:spacing w:after="0" w:line="240" w:lineRule="auto"/>
        <w:ind w:hanging="360"/>
        <w:jc w:val="center"/>
        <w:rPr>
          <w:rFonts w:ascii="Times New Roman" w:eastAsia="Times New Roman" w:hAnsi="Times New Roman" w:cs="Times New Roman"/>
          <w:sz w:val="24"/>
          <w:szCs w:val="24"/>
        </w:rPr>
      </w:pPr>
      <w:r w:rsidRPr="00190D2E">
        <w:rPr>
          <w:rFonts w:ascii="Times New Roman" w:eastAsia="Times New Roman" w:hAnsi="Times New Roman" w:cs="Times New Roman"/>
          <w:b/>
          <w:sz w:val="28"/>
          <w:szCs w:val="28"/>
        </w:rPr>
        <w:t>KUTSE TAOTLEMISE</w:t>
      </w:r>
    </w:p>
    <w:p w14:paraId="0E372760" w14:textId="77777777" w:rsidR="001A17F6" w:rsidRPr="00190D2E" w:rsidRDefault="003D13E3">
      <w:pPr>
        <w:spacing w:after="0" w:line="240" w:lineRule="auto"/>
        <w:ind w:hanging="360"/>
        <w:jc w:val="center"/>
        <w:rPr>
          <w:rFonts w:ascii="Times New Roman" w:eastAsia="Times New Roman" w:hAnsi="Times New Roman" w:cs="Times New Roman"/>
          <w:sz w:val="24"/>
          <w:szCs w:val="24"/>
        </w:rPr>
      </w:pPr>
      <w:r w:rsidRPr="00190D2E">
        <w:rPr>
          <w:rFonts w:ascii="Times New Roman" w:eastAsia="Times New Roman" w:hAnsi="Times New Roman" w:cs="Times New Roman"/>
          <w:b/>
          <w:sz w:val="28"/>
          <w:szCs w:val="28"/>
        </w:rPr>
        <w:t>AVALDUS JA CV</w:t>
      </w:r>
    </w:p>
    <w:p w14:paraId="74EE5368" w14:textId="77777777" w:rsidR="001A17F6" w:rsidRPr="00190D2E" w:rsidRDefault="001A17F6">
      <w:pPr>
        <w:spacing w:after="0" w:line="240" w:lineRule="auto"/>
        <w:rPr>
          <w:rFonts w:ascii="Times New Roman" w:eastAsia="Times New Roman" w:hAnsi="Times New Roman" w:cs="Times New Roman"/>
          <w:sz w:val="24"/>
          <w:szCs w:val="24"/>
        </w:rPr>
      </w:pPr>
    </w:p>
    <w:tbl>
      <w:tblPr>
        <w:tblStyle w:val="aff6"/>
        <w:tblW w:w="9212" w:type="dxa"/>
        <w:tblLayout w:type="fixed"/>
        <w:tblLook w:val="0400" w:firstRow="0" w:lastRow="0" w:firstColumn="0" w:lastColumn="0" w:noHBand="0" w:noVBand="1"/>
      </w:tblPr>
      <w:tblGrid>
        <w:gridCol w:w="354"/>
        <w:gridCol w:w="2108"/>
        <w:gridCol w:w="344"/>
        <w:gridCol w:w="719"/>
        <w:gridCol w:w="339"/>
        <w:gridCol w:w="2456"/>
        <w:gridCol w:w="1089"/>
        <w:gridCol w:w="1803"/>
      </w:tblGrid>
      <w:tr w:rsidR="001A17F6" w:rsidRPr="00190D2E" w14:paraId="71EB332B" w14:textId="77777777">
        <w:tc>
          <w:tcPr>
            <w:tcW w:w="9212" w:type="dxa"/>
            <w:gridSpan w:val="8"/>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tcPr>
          <w:p w14:paraId="7602AC32" w14:textId="77777777" w:rsidR="001A17F6" w:rsidRPr="00190D2E" w:rsidRDefault="003D13E3">
            <w:pPr>
              <w:spacing w:after="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b/>
                <w:sz w:val="24"/>
                <w:szCs w:val="24"/>
              </w:rPr>
              <w:t xml:space="preserve">Taotletav kutse </w:t>
            </w:r>
            <w:r w:rsidRPr="00190D2E">
              <w:rPr>
                <w:rFonts w:ascii="Times New Roman" w:eastAsia="Times New Roman" w:hAnsi="Times New Roman" w:cs="Times New Roman"/>
                <w:sz w:val="24"/>
                <w:szCs w:val="24"/>
              </w:rPr>
              <w:t>(taotletav tase märgistada ristiga)</w:t>
            </w:r>
            <w:r w:rsidRPr="00190D2E">
              <w:rPr>
                <w:rFonts w:ascii="Times New Roman" w:eastAsia="Times New Roman" w:hAnsi="Times New Roman" w:cs="Times New Roman"/>
                <w:b/>
                <w:sz w:val="24"/>
                <w:szCs w:val="24"/>
              </w:rPr>
              <w:t>:</w:t>
            </w:r>
          </w:p>
          <w:p w14:paraId="5F94FE43" w14:textId="77777777" w:rsidR="001A17F6" w:rsidRPr="00190D2E" w:rsidRDefault="003D13E3">
            <w:pPr>
              <w:spacing w:after="0"/>
              <w:jc w:val="both"/>
              <w:rPr>
                <w:rFonts w:ascii="Times New Roman" w:eastAsia="Times New Roman" w:hAnsi="Times New Roman" w:cs="Times New Roman"/>
                <w:sz w:val="24"/>
                <w:szCs w:val="24"/>
              </w:rPr>
            </w:pPr>
            <w:r w:rsidRPr="00190D2E">
              <w:rPr>
                <w:rFonts w:ascii="Timmons" w:eastAsia="Timmons" w:hAnsi="Timmons" w:cs="Timmons"/>
                <w:b/>
                <w:sz w:val="16"/>
                <w:szCs w:val="16"/>
              </w:rPr>
              <w:t xml:space="preserve"> </w:t>
            </w:r>
          </w:p>
        </w:tc>
      </w:tr>
      <w:tr w:rsidR="001A17F6" w:rsidRPr="00190D2E" w14:paraId="406E5692" w14:textId="77777777">
        <w:tc>
          <w:tcPr>
            <w:tcW w:w="3864" w:type="dxa"/>
            <w:gridSpan w:val="5"/>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tcPr>
          <w:p w14:paraId="6716E8DD" w14:textId="77777777" w:rsidR="001A17F6" w:rsidRPr="00190D2E" w:rsidRDefault="003D13E3">
            <w:pPr>
              <w:spacing w:after="0"/>
              <w:jc w:val="both"/>
              <w:rPr>
                <w:rFonts w:ascii="Times New Roman" w:eastAsia="Times New Roman" w:hAnsi="Times New Roman" w:cs="Times New Roman"/>
                <w:sz w:val="24"/>
                <w:szCs w:val="24"/>
              </w:rPr>
            </w:pPr>
            <w:r w:rsidRPr="00190D2E">
              <w:rPr>
                <w:rFonts w:ascii="Times New Roman" w:eastAsia="Times New Roman" w:hAnsi="Times New Roman" w:cs="Times New Roman"/>
                <w:b/>
                <w:sz w:val="24"/>
                <w:szCs w:val="24"/>
              </w:rPr>
              <w:t>Logopeed</w:t>
            </w:r>
            <w:r w:rsidR="004A7528" w:rsidRPr="00190D2E">
              <w:rPr>
                <w:rFonts w:ascii="Times New Roman" w:eastAsia="Times New Roman" w:hAnsi="Times New Roman" w:cs="Times New Roman"/>
                <w:b/>
                <w:sz w:val="24"/>
                <w:szCs w:val="24"/>
              </w:rPr>
              <w:t>,</w:t>
            </w:r>
            <w:r w:rsidRPr="00190D2E">
              <w:rPr>
                <w:rFonts w:ascii="Times New Roman" w:eastAsia="Times New Roman" w:hAnsi="Times New Roman" w:cs="Times New Roman"/>
                <w:b/>
                <w:sz w:val="24"/>
                <w:szCs w:val="24"/>
              </w:rPr>
              <w:t xml:space="preserve"> tase 7</w:t>
            </w:r>
          </w:p>
        </w:tc>
        <w:tc>
          <w:tcPr>
            <w:tcW w:w="5348" w:type="dxa"/>
            <w:gridSpan w:val="3"/>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tcPr>
          <w:p w14:paraId="74F04404" w14:textId="77777777" w:rsidR="001A17F6" w:rsidRPr="00190D2E" w:rsidRDefault="003D13E3">
            <w:pPr>
              <w:spacing w:after="0"/>
              <w:jc w:val="both"/>
              <w:rPr>
                <w:rFonts w:ascii="Times New Roman" w:eastAsia="Times New Roman" w:hAnsi="Times New Roman" w:cs="Times New Roman"/>
                <w:sz w:val="24"/>
                <w:szCs w:val="24"/>
              </w:rPr>
            </w:pPr>
            <w:r w:rsidRPr="00190D2E">
              <w:rPr>
                <w:rFonts w:ascii="Times New Roman" w:eastAsia="Times New Roman" w:hAnsi="Times New Roman" w:cs="Times New Roman"/>
                <w:b/>
                <w:sz w:val="24"/>
                <w:szCs w:val="24"/>
              </w:rPr>
              <w:t>Logopeed</w:t>
            </w:r>
            <w:r w:rsidR="004A7528" w:rsidRPr="00190D2E">
              <w:rPr>
                <w:rFonts w:ascii="Times New Roman" w:eastAsia="Times New Roman" w:hAnsi="Times New Roman" w:cs="Times New Roman"/>
                <w:b/>
                <w:sz w:val="24"/>
                <w:szCs w:val="24"/>
              </w:rPr>
              <w:t>,</w:t>
            </w:r>
            <w:r w:rsidRPr="00190D2E">
              <w:rPr>
                <w:rFonts w:ascii="Times New Roman" w:eastAsia="Times New Roman" w:hAnsi="Times New Roman" w:cs="Times New Roman"/>
                <w:b/>
                <w:sz w:val="24"/>
                <w:szCs w:val="24"/>
              </w:rPr>
              <w:t xml:space="preserve"> tase 8</w:t>
            </w:r>
          </w:p>
        </w:tc>
      </w:tr>
      <w:tr w:rsidR="001A17F6" w:rsidRPr="00190D2E" w14:paraId="56DD8682" w14:textId="77777777">
        <w:tc>
          <w:tcPr>
            <w:tcW w:w="9212" w:type="dxa"/>
            <w:gridSpan w:val="8"/>
            <w:tcBorders>
              <w:top w:val="single" w:sz="12" w:space="0" w:color="000000"/>
              <w:left w:val="single" w:sz="12" w:space="0" w:color="000000"/>
              <w:bottom w:val="single" w:sz="4" w:space="0" w:color="000000"/>
              <w:right w:val="single" w:sz="12" w:space="0" w:color="000000"/>
            </w:tcBorders>
            <w:tcMar>
              <w:top w:w="0" w:type="dxa"/>
              <w:left w:w="70" w:type="dxa"/>
              <w:bottom w:w="0" w:type="dxa"/>
              <w:right w:w="70" w:type="dxa"/>
            </w:tcMar>
          </w:tcPr>
          <w:p w14:paraId="63FC0876" w14:textId="77777777" w:rsidR="001A17F6" w:rsidRPr="00190D2E" w:rsidRDefault="003D13E3">
            <w:pPr>
              <w:spacing w:after="0"/>
              <w:jc w:val="both"/>
              <w:rPr>
                <w:rFonts w:ascii="Times New Roman" w:eastAsia="Times New Roman" w:hAnsi="Times New Roman" w:cs="Times New Roman"/>
                <w:sz w:val="24"/>
                <w:szCs w:val="24"/>
              </w:rPr>
            </w:pPr>
            <w:r w:rsidRPr="00190D2E">
              <w:rPr>
                <w:rFonts w:ascii="Times New Roman" w:eastAsia="Times New Roman" w:hAnsi="Times New Roman" w:cs="Times New Roman"/>
                <w:b/>
                <w:sz w:val="24"/>
                <w:szCs w:val="24"/>
              </w:rPr>
              <w:t>Avalduse esitanud isiku:</w:t>
            </w:r>
          </w:p>
        </w:tc>
      </w:tr>
      <w:tr w:rsidR="001A17F6" w:rsidRPr="00190D2E" w14:paraId="156AF5EC" w14:textId="77777777">
        <w:trPr>
          <w:trHeight w:val="420"/>
        </w:trPr>
        <w:tc>
          <w:tcPr>
            <w:tcW w:w="2462" w:type="dxa"/>
            <w:gridSpan w:val="2"/>
            <w:tcBorders>
              <w:top w:val="single" w:sz="4" w:space="0" w:color="000000"/>
              <w:left w:val="single" w:sz="12" w:space="0" w:color="000000"/>
              <w:bottom w:val="single" w:sz="4" w:space="0" w:color="000000"/>
            </w:tcBorders>
            <w:tcMar>
              <w:top w:w="0" w:type="dxa"/>
              <w:left w:w="70" w:type="dxa"/>
              <w:bottom w:w="0" w:type="dxa"/>
              <w:right w:w="70" w:type="dxa"/>
            </w:tcMar>
            <w:vAlign w:val="center"/>
          </w:tcPr>
          <w:p w14:paraId="0B7E1BCC" w14:textId="77777777" w:rsidR="001A17F6" w:rsidRPr="00190D2E" w:rsidRDefault="003D13E3">
            <w:pPr>
              <w:spacing w:after="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rPr>
              <w:t>ees- ja perekonnanimi</w:t>
            </w:r>
          </w:p>
        </w:tc>
        <w:tc>
          <w:tcPr>
            <w:tcW w:w="344" w:type="dxa"/>
            <w:tcBorders>
              <w:top w:val="single" w:sz="4" w:space="0" w:color="000000"/>
              <w:bottom w:val="single" w:sz="4" w:space="0" w:color="000000"/>
              <w:right w:val="single" w:sz="4" w:space="0" w:color="000000"/>
            </w:tcBorders>
            <w:tcMar>
              <w:top w:w="0" w:type="dxa"/>
              <w:left w:w="70" w:type="dxa"/>
              <w:bottom w:w="0" w:type="dxa"/>
              <w:right w:w="70" w:type="dxa"/>
            </w:tcMar>
            <w:vAlign w:val="center"/>
          </w:tcPr>
          <w:p w14:paraId="7FFD0A2B" w14:textId="77777777" w:rsidR="001A17F6" w:rsidRPr="00190D2E" w:rsidRDefault="001A17F6">
            <w:pPr>
              <w:spacing w:after="0" w:line="240" w:lineRule="auto"/>
              <w:jc w:val="both"/>
              <w:rPr>
                <w:rFonts w:ascii="Times New Roman" w:eastAsia="Times New Roman" w:hAnsi="Times New Roman" w:cs="Times New Roman"/>
                <w:sz w:val="24"/>
                <w:szCs w:val="24"/>
              </w:rPr>
            </w:pPr>
          </w:p>
        </w:tc>
        <w:tc>
          <w:tcPr>
            <w:tcW w:w="6406" w:type="dxa"/>
            <w:gridSpan w:val="5"/>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14:paraId="297C0224" w14:textId="77777777" w:rsidR="001A17F6" w:rsidRPr="00190D2E" w:rsidRDefault="001A17F6">
            <w:pPr>
              <w:spacing w:after="0" w:line="240" w:lineRule="auto"/>
              <w:ind w:left="-2132" w:firstLine="2132"/>
              <w:rPr>
                <w:rFonts w:ascii="Times New Roman" w:eastAsia="Times New Roman" w:hAnsi="Times New Roman" w:cs="Times New Roman"/>
                <w:sz w:val="24"/>
                <w:szCs w:val="24"/>
              </w:rPr>
            </w:pPr>
          </w:p>
        </w:tc>
      </w:tr>
      <w:tr w:rsidR="001A17F6" w:rsidRPr="00190D2E" w14:paraId="388E6CCB" w14:textId="77777777">
        <w:trPr>
          <w:trHeight w:val="420"/>
        </w:trPr>
        <w:tc>
          <w:tcPr>
            <w:tcW w:w="2462" w:type="dxa"/>
            <w:gridSpan w:val="2"/>
            <w:tcBorders>
              <w:top w:val="single" w:sz="4" w:space="0" w:color="000000"/>
              <w:left w:val="single" w:sz="12" w:space="0" w:color="000000"/>
              <w:bottom w:val="single" w:sz="4" w:space="0" w:color="000000"/>
            </w:tcBorders>
            <w:tcMar>
              <w:top w:w="0" w:type="dxa"/>
              <w:left w:w="70" w:type="dxa"/>
              <w:bottom w:w="0" w:type="dxa"/>
              <w:right w:w="70" w:type="dxa"/>
            </w:tcMar>
            <w:vAlign w:val="center"/>
          </w:tcPr>
          <w:p w14:paraId="43692637" w14:textId="77777777" w:rsidR="001A17F6" w:rsidRPr="00190D2E" w:rsidRDefault="003D13E3">
            <w:pPr>
              <w:spacing w:after="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rPr>
              <w:t>isikukood</w:t>
            </w:r>
          </w:p>
        </w:tc>
        <w:tc>
          <w:tcPr>
            <w:tcW w:w="344" w:type="dxa"/>
            <w:tcBorders>
              <w:top w:val="single" w:sz="4" w:space="0" w:color="000000"/>
              <w:bottom w:val="single" w:sz="4" w:space="0" w:color="000000"/>
              <w:right w:val="single" w:sz="4" w:space="0" w:color="000000"/>
            </w:tcBorders>
            <w:tcMar>
              <w:top w:w="0" w:type="dxa"/>
              <w:left w:w="70" w:type="dxa"/>
              <w:bottom w:w="0" w:type="dxa"/>
              <w:right w:w="70" w:type="dxa"/>
            </w:tcMar>
            <w:vAlign w:val="center"/>
          </w:tcPr>
          <w:p w14:paraId="33EBF0C3" w14:textId="77777777" w:rsidR="001A17F6" w:rsidRPr="00190D2E" w:rsidRDefault="001A17F6">
            <w:pPr>
              <w:spacing w:after="0" w:line="240" w:lineRule="auto"/>
              <w:jc w:val="both"/>
              <w:rPr>
                <w:rFonts w:ascii="Times New Roman" w:eastAsia="Times New Roman" w:hAnsi="Times New Roman" w:cs="Times New Roman"/>
                <w:sz w:val="24"/>
                <w:szCs w:val="24"/>
              </w:rPr>
            </w:pPr>
          </w:p>
        </w:tc>
        <w:tc>
          <w:tcPr>
            <w:tcW w:w="6406" w:type="dxa"/>
            <w:gridSpan w:val="5"/>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14:paraId="7D802813" w14:textId="77777777" w:rsidR="001A17F6" w:rsidRPr="00190D2E" w:rsidRDefault="001A17F6">
            <w:pPr>
              <w:spacing w:after="0" w:line="240" w:lineRule="auto"/>
              <w:ind w:left="-2132" w:firstLine="2132"/>
              <w:rPr>
                <w:rFonts w:ascii="Times New Roman" w:eastAsia="Times New Roman" w:hAnsi="Times New Roman" w:cs="Times New Roman"/>
                <w:sz w:val="24"/>
                <w:szCs w:val="24"/>
              </w:rPr>
            </w:pPr>
          </w:p>
        </w:tc>
      </w:tr>
      <w:tr w:rsidR="001A17F6" w:rsidRPr="00190D2E" w14:paraId="5BD30081" w14:textId="77777777">
        <w:trPr>
          <w:trHeight w:val="420"/>
        </w:trPr>
        <w:tc>
          <w:tcPr>
            <w:tcW w:w="2462" w:type="dxa"/>
            <w:gridSpan w:val="2"/>
            <w:tcBorders>
              <w:top w:val="single" w:sz="4" w:space="0" w:color="000000"/>
              <w:left w:val="single" w:sz="12" w:space="0" w:color="000000"/>
              <w:bottom w:val="single" w:sz="4" w:space="0" w:color="000000"/>
            </w:tcBorders>
            <w:tcMar>
              <w:top w:w="0" w:type="dxa"/>
              <w:left w:w="70" w:type="dxa"/>
              <w:bottom w:w="0" w:type="dxa"/>
              <w:right w:w="70" w:type="dxa"/>
            </w:tcMar>
            <w:vAlign w:val="center"/>
          </w:tcPr>
          <w:p w14:paraId="4AF08661" w14:textId="77777777" w:rsidR="001A17F6" w:rsidRPr="00190D2E" w:rsidRDefault="003D13E3">
            <w:pPr>
              <w:spacing w:after="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rPr>
              <w:t>elukoht / postiaadress</w:t>
            </w:r>
          </w:p>
        </w:tc>
        <w:tc>
          <w:tcPr>
            <w:tcW w:w="344" w:type="dxa"/>
            <w:tcBorders>
              <w:top w:val="single" w:sz="4" w:space="0" w:color="000000"/>
              <w:bottom w:val="single" w:sz="4" w:space="0" w:color="000000"/>
              <w:right w:val="single" w:sz="4" w:space="0" w:color="000000"/>
            </w:tcBorders>
            <w:tcMar>
              <w:top w:w="0" w:type="dxa"/>
              <w:left w:w="70" w:type="dxa"/>
              <w:bottom w:w="0" w:type="dxa"/>
              <w:right w:w="70" w:type="dxa"/>
            </w:tcMar>
            <w:vAlign w:val="center"/>
          </w:tcPr>
          <w:p w14:paraId="086020E4" w14:textId="77777777" w:rsidR="001A17F6" w:rsidRPr="00190D2E" w:rsidRDefault="001A17F6">
            <w:pPr>
              <w:spacing w:after="0" w:line="240" w:lineRule="auto"/>
              <w:jc w:val="both"/>
              <w:rPr>
                <w:rFonts w:ascii="Times New Roman" w:eastAsia="Times New Roman" w:hAnsi="Times New Roman" w:cs="Times New Roman"/>
                <w:sz w:val="24"/>
                <w:szCs w:val="24"/>
              </w:rPr>
            </w:pPr>
          </w:p>
        </w:tc>
        <w:tc>
          <w:tcPr>
            <w:tcW w:w="6406" w:type="dxa"/>
            <w:gridSpan w:val="5"/>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14:paraId="6ADA82A6" w14:textId="77777777" w:rsidR="001A17F6" w:rsidRPr="00190D2E" w:rsidRDefault="001A17F6">
            <w:pPr>
              <w:spacing w:after="0" w:line="240" w:lineRule="auto"/>
              <w:ind w:left="-2132" w:firstLine="2132"/>
              <w:rPr>
                <w:rFonts w:ascii="Times New Roman" w:eastAsia="Times New Roman" w:hAnsi="Times New Roman" w:cs="Times New Roman"/>
                <w:sz w:val="24"/>
                <w:szCs w:val="24"/>
              </w:rPr>
            </w:pPr>
          </w:p>
        </w:tc>
      </w:tr>
      <w:tr w:rsidR="001A17F6" w:rsidRPr="00190D2E" w14:paraId="4C9353CA" w14:textId="77777777">
        <w:trPr>
          <w:trHeight w:val="420"/>
        </w:trPr>
        <w:tc>
          <w:tcPr>
            <w:tcW w:w="2462" w:type="dxa"/>
            <w:gridSpan w:val="2"/>
            <w:tcBorders>
              <w:top w:val="single" w:sz="4" w:space="0" w:color="000000"/>
              <w:left w:val="single" w:sz="12" w:space="0" w:color="000000"/>
              <w:bottom w:val="single" w:sz="4" w:space="0" w:color="000000"/>
            </w:tcBorders>
            <w:tcMar>
              <w:top w:w="0" w:type="dxa"/>
              <w:left w:w="70" w:type="dxa"/>
              <w:bottom w:w="0" w:type="dxa"/>
              <w:right w:w="70" w:type="dxa"/>
            </w:tcMar>
            <w:vAlign w:val="center"/>
          </w:tcPr>
          <w:p w14:paraId="48C74BC6" w14:textId="77777777" w:rsidR="001A17F6" w:rsidRPr="00190D2E" w:rsidRDefault="003D13E3">
            <w:pPr>
              <w:spacing w:after="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rPr>
              <w:t>kontakttelefon</w:t>
            </w:r>
          </w:p>
        </w:tc>
        <w:tc>
          <w:tcPr>
            <w:tcW w:w="344" w:type="dxa"/>
            <w:tcBorders>
              <w:top w:val="single" w:sz="4" w:space="0" w:color="000000"/>
              <w:bottom w:val="single" w:sz="4" w:space="0" w:color="000000"/>
              <w:right w:val="single" w:sz="4" w:space="0" w:color="000000"/>
            </w:tcBorders>
            <w:tcMar>
              <w:top w:w="0" w:type="dxa"/>
              <w:left w:w="70" w:type="dxa"/>
              <w:bottom w:w="0" w:type="dxa"/>
              <w:right w:w="70" w:type="dxa"/>
            </w:tcMar>
            <w:vAlign w:val="center"/>
          </w:tcPr>
          <w:p w14:paraId="20B2CEE3" w14:textId="77777777" w:rsidR="001A17F6" w:rsidRPr="00190D2E" w:rsidRDefault="001A17F6">
            <w:pPr>
              <w:spacing w:after="0" w:line="240" w:lineRule="auto"/>
              <w:jc w:val="both"/>
              <w:rPr>
                <w:rFonts w:ascii="Times New Roman" w:eastAsia="Times New Roman" w:hAnsi="Times New Roman" w:cs="Times New Roman"/>
                <w:sz w:val="24"/>
                <w:szCs w:val="24"/>
              </w:rPr>
            </w:pPr>
          </w:p>
        </w:tc>
        <w:tc>
          <w:tcPr>
            <w:tcW w:w="6406" w:type="dxa"/>
            <w:gridSpan w:val="5"/>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14:paraId="06B799C8" w14:textId="77777777" w:rsidR="001A17F6" w:rsidRPr="00190D2E" w:rsidRDefault="001A17F6">
            <w:pPr>
              <w:spacing w:after="0" w:line="240" w:lineRule="auto"/>
              <w:ind w:left="-2132" w:firstLine="2132"/>
              <w:rPr>
                <w:rFonts w:ascii="Times New Roman" w:eastAsia="Times New Roman" w:hAnsi="Times New Roman" w:cs="Times New Roman"/>
                <w:sz w:val="24"/>
                <w:szCs w:val="24"/>
              </w:rPr>
            </w:pPr>
          </w:p>
        </w:tc>
      </w:tr>
      <w:tr w:rsidR="001A17F6" w:rsidRPr="00190D2E" w14:paraId="3B72A456" w14:textId="77777777">
        <w:trPr>
          <w:trHeight w:val="420"/>
        </w:trPr>
        <w:tc>
          <w:tcPr>
            <w:tcW w:w="2462" w:type="dxa"/>
            <w:gridSpan w:val="2"/>
            <w:tcBorders>
              <w:top w:val="single" w:sz="4" w:space="0" w:color="000000"/>
              <w:left w:val="single" w:sz="12" w:space="0" w:color="000000"/>
              <w:bottom w:val="single" w:sz="4" w:space="0" w:color="000000"/>
            </w:tcBorders>
            <w:tcMar>
              <w:top w:w="0" w:type="dxa"/>
              <w:left w:w="70" w:type="dxa"/>
              <w:bottom w:w="0" w:type="dxa"/>
              <w:right w:w="70" w:type="dxa"/>
            </w:tcMar>
            <w:vAlign w:val="center"/>
          </w:tcPr>
          <w:p w14:paraId="4B0246D2" w14:textId="77777777" w:rsidR="001A17F6" w:rsidRPr="00190D2E" w:rsidRDefault="003D13E3">
            <w:pPr>
              <w:spacing w:after="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rPr>
              <w:t>e-posti aadress</w:t>
            </w:r>
          </w:p>
        </w:tc>
        <w:tc>
          <w:tcPr>
            <w:tcW w:w="344" w:type="dxa"/>
            <w:tcBorders>
              <w:top w:val="single" w:sz="4" w:space="0" w:color="000000"/>
              <w:bottom w:val="single" w:sz="4" w:space="0" w:color="000000"/>
              <w:right w:val="single" w:sz="4" w:space="0" w:color="000000"/>
            </w:tcBorders>
            <w:tcMar>
              <w:top w:w="0" w:type="dxa"/>
              <w:left w:w="70" w:type="dxa"/>
              <w:bottom w:w="0" w:type="dxa"/>
              <w:right w:w="70" w:type="dxa"/>
            </w:tcMar>
            <w:vAlign w:val="center"/>
          </w:tcPr>
          <w:p w14:paraId="3163C958" w14:textId="77777777" w:rsidR="001A17F6" w:rsidRPr="00190D2E" w:rsidRDefault="001A17F6">
            <w:pPr>
              <w:spacing w:after="0" w:line="240" w:lineRule="auto"/>
              <w:jc w:val="both"/>
              <w:rPr>
                <w:rFonts w:ascii="Times New Roman" w:eastAsia="Times New Roman" w:hAnsi="Times New Roman" w:cs="Times New Roman"/>
                <w:sz w:val="24"/>
                <w:szCs w:val="24"/>
              </w:rPr>
            </w:pPr>
          </w:p>
        </w:tc>
        <w:tc>
          <w:tcPr>
            <w:tcW w:w="6406" w:type="dxa"/>
            <w:gridSpan w:val="5"/>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14:paraId="5C3013C0" w14:textId="77777777" w:rsidR="001A17F6" w:rsidRPr="00190D2E" w:rsidRDefault="001A17F6">
            <w:pPr>
              <w:spacing w:after="0" w:line="240" w:lineRule="auto"/>
              <w:ind w:left="-2132" w:firstLine="2132"/>
              <w:rPr>
                <w:rFonts w:ascii="Times New Roman" w:eastAsia="Times New Roman" w:hAnsi="Times New Roman" w:cs="Times New Roman"/>
                <w:sz w:val="24"/>
                <w:szCs w:val="24"/>
              </w:rPr>
            </w:pPr>
          </w:p>
        </w:tc>
      </w:tr>
      <w:tr w:rsidR="001A17F6" w:rsidRPr="00190D2E" w14:paraId="4AC8EE8B" w14:textId="77777777">
        <w:trPr>
          <w:trHeight w:val="740"/>
        </w:trPr>
        <w:tc>
          <w:tcPr>
            <w:tcW w:w="2462" w:type="dxa"/>
            <w:gridSpan w:val="2"/>
            <w:tcBorders>
              <w:top w:val="single" w:sz="4" w:space="0" w:color="000000"/>
              <w:left w:val="single" w:sz="12" w:space="0" w:color="000000"/>
              <w:bottom w:val="single" w:sz="4" w:space="0" w:color="000000"/>
            </w:tcBorders>
            <w:tcMar>
              <w:top w:w="0" w:type="dxa"/>
              <w:left w:w="70" w:type="dxa"/>
              <w:bottom w:w="0" w:type="dxa"/>
              <w:right w:w="70" w:type="dxa"/>
            </w:tcMar>
            <w:vAlign w:val="center"/>
          </w:tcPr>
          <w:p w14:paraId="38174D30" w14:textId="77777777" w:rsidR="001A17F6" w:rsidRPr="00190D2E" w:rsidRDefault="003D13E3">
            <w:pPr>
              <w:spacing w:after="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rPr>
              <w:t>juriidiline isik, kellega on alaline töösuhe</w:t>
            </w:r>
          </w:p>
        </w:tc>
        <w:tc>
          <w:tcPr>
            <w:tcW w:w="344" w:type="dxa"/>
            <w:tcBorders>
              <w:top w:val="single" w:sz="4" w:space="0" w:color="000000"/>
              <w:bottom w:val="single" w:sz="4" w:space="0" w:color="000000"/>
              <w:right w:val="single" w:sz="4" w:space="0" w:color="000000"/>
            </w:tcBorders>
            <w:tcMar>
              <w:top w:w="0" w:type="dxa"/>
              <w:left w:w="70" w:type="dxa"/>
              <w:bottom w:w="0" w:type="dxa"/>
              <w:right w:w="70" w:type="dxa"/>
            </w:tcMar>
            <w:vAlign w:val="center"/>
          </w:tcPr>
          <w:p w14:paraId="70F8EB06" w14:textId="77777777" w:rsidR="001A17F6" w:rsidRPr="00190D2E" w:rsidRDefault="001A17F6">
            <w:pPr>
              <w:spacing w:after="0" w:line="240" w:lineRule="auto"/>
              <w:jc w:val="both"/>
              <w:rPr>
                <w:rFonts w:ascii="Times New Roman" w:eastAsia="Times New Roman" w:hAnsi="Times New Roman" w:cs="Times New Roman"/>
                <w:sz w:val="24"/>
                <w:szCs w:val="24"/>
              </w:rPr>
            </w:pPr>
          </w:p>
        </w:tc>
        <w:tc>
          <w:tcPr>
            <w:tcW w:w="6406" w:type="dxa"/>
            <w:gridSpan w:val="5"/>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14:paraId="185D350D" w14:textId="77777777" w:rsidR="001A17F6" w:rsidRPr="00190D2E" w:rsidRDefault="001A17F6">
            <w:pPr>
              <w:spacing w:after="0" w:line="240" w:lineRule="auto"/>
              <w:ind w:left="-2132" w:firstLine="2132"/>
              <w:rPr>
                <w:rFonts w:ascii="Times New Roman" w:eastAsia="Times New Roman" w:hAnsi="Times New Roman" w:cs="Times New Roman"/>
                <w:sz w:val="24"/>
                <w:szCs w:val="24"/>
              </w:rPr>
            </w:pPr>
          </w:p>
        </w:tc>
      </w:tr>
      <w:tr w:rsidR="001A17F6" w:rsidRPr="00190D2E" w14:paraId="54D1067F" w14:textId="77777777">
        <w:trPr>
          <w:trHeight w:val="400"/>
        </w:trPr>
        <w:tc>
          <w:tcPr>
            <w:tcW w:w="2462" w:type="dxa"/>
            <w:gridSpan w:val="2"/>
            <w:tcBorders>
              <w:top w:val="single" w:sz="4" w:space="0" w:color="000000"/>
              <w:left w:val="single" w:sz="12" w:space="0" w:color="000000"/>
              <w:bottom w:val="single" w:sz="4" w:space="0" w:color="000000"/>
            </w:tcBorders>
            <w:tcMar>
              <w:top w:w="0" w:type="dxa"/>
              <w:left w:w="70" w:type="dxa"/>
              <w:bottom w:w="0" w:type="dxa"/>
              <w:right w:w="70" w:type="dxa"/>
            </w:tcMar>
            <w:vAlign w:val="center"/>
          </w:tcPr>
          <w:p w14:paraId="19741487" w14:textId="77777777" w:rsidR="001A17F6" w:rsidRPr="00190D2E" w:rsidRDefault="003D13E3">
            <w:pPr>
              <w:spacing w:after="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rPr>
              <w:t>haridus</w:t>
            </w:r>
          </w:p>
        </w:tc>
        <w:tc>
          <w:tcPr>
            <w:tcW w:w="344" w:type="dxa"/>
            <w:tcBorders>
              <w:top w:val="single" w:sz="4" w:space="0" w:color="000000"/>
              <w:bottom w:val="single" w:sz="4" w:space="0" w:color="000000"/>
              <w:right w:val="single" w:sz="4" w:space="0" w:color="000000"/>
            </w:tcBorders>
            <w:tcMar>
              <w:top w:w="0" w:type="dxa"/>
              <w:left w:w="70" w:type="dxa"/>
              <w:bottom w:w="0" w:type="dxa"/>
              <w:right w:w="70" w:type="dxa"/>
            </w:tcMar>
            <w:vAlign w:val="center"/>
          </w:tcPr>
          <w:p w14:paraId="15444434" w14:textId="77777777" w:rsidR="001A17F6" w:rsidRPr="00190D2E" w:rsidRDefault="001A17F6">
            <w:pPr>
              <w:spacing w:after="0" w:line="240" w:lineRule="auto"/>
              <w:jc w:val="both"/>
              <w:rPr>
                <w:rFonts w:ascii="Times New Roman" w:eastAsia="Times New Roman" w:hAnsi="Times New Roman" w:cs="Times New Roman"/>
                <w:sz w:val="24"/>
                <w:szCs w:val="24"/>
              </w:rPr>
            </w:pPr>
          </w:p>
        </w:tc>
        <w:tc>
          <w:tcPr>
            <w:tcW w:w="6406" w:type="dxa"/>
            <w:gridSpan w:val="5"/>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14:paraId="76F94B77" w14:textId="77777777" w:rsidR="001A17F6" w:rsidRPr="00190D2E" w:rsidRDefault="001A17F6">
            <w:pPr>
              <w:spacing w:after="0" w:line="240" w:lineRule="auto"/>
              <w:ind w:left="-2132" w:firstLine="2132"/>
              <w:rPr>
                <w:rFonts w:ascii="Times New Roman" w:eastAsia="Times New Roman" w:hAnsi="Times New Roman" w:cs="Times New Roman"/>
                <w:sz w:val="24"/>
                <w:szCs w:val="24"/>
              </w:rPr>
            </w:pPr>
          </w:p>
        </w:tc>
      </w:tr>
      <w:tr w:rsidR="001A17F6" w:rsidRPr="00190D2E" w14:paraId="5E0E7BE3" w14:textId="77777777">
        <w:trPr>
          <w:trHeight w:val="400"/>
        </w:trPr>
        <w:tc>
          <w:tcPr>
            <w:tcW w:w="2462" w:type="dxa"/>
            <w:gridSpan w:val="2"/>
            <w:tcBorders>
              <w:top w:val="single" w:sz="4" w:space="0" w:color="000000"/>
              <w:left w:val="single" w:sz="12" w:space="0" w:color="000000"/>
              <w:bottom w:val="single" w:sz="4" w:space="0" w:color="000000"/>
            </w:tcBorders>
            <w:tcMar>
              <w:top w:w="0" w:type="dxa"/>
              <w:left w:w="70" w:type="dxa"/>
              <w:bottom w:w="0" w:type="dxa"/>
              <w:right w:w="70" w:type="dxa"/>
            </w:tcMar>
            <w:vAlign w:val="center"/>
          </w:tcPr>
          <w:p w14:paraId="71F3101F" w14:textId="77777777" w:rsidR="001A17F6" w:rsidRPr="00190D2E" w:rsidRDefault="003D13E3">
            <w:pPr>
              <w:spacing w:after="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rPr>
              <w:t>teenistuskäik</w:t>
            </w:r>
          </w:p>
        </w:tc>
        <w:tc>
          <w:tcPr>
            <w:tcW w:w="344" w:type="dxa"/>
            <w:tcBorders>
              <w:top w:val="single" w:sz="4" w:space="0" w:color="000000"/>
              <w:bottom w:val="single" w:sz="4" w:space="0" w:color="000000"/>
              <w:right w:val="single" w:sz="4" w:space="0" w:color="000000"/>
            </w:tcBorders>
            <w:tcMar>
              <w:top w:w="0" w:type="dxa"/>
              <w:left w:w="70" w:type="dxa"/>
              <w:bottom w:w="0" w:type="dxa"/>
              <w:right w:w="70" w:type="dxa"/>
            </w:tcMar>
            <w:vAlign w:val="center"/>
          </w:tcPr>
          <w:p w14:paraId="14BE7B3D" w14:textId="77777777" w:rsidR="001A17F6" w:rsidRPr="00190D2E" w:rsidRDefault="001A17F6">
            <w:pPr>
              <w:spacing w:after="0" w:line="240" w:lineRule="auto"/>
              <w:jc w:val="both"/>
              <w:rPr>
                <w:rFonts w:ascii="Times New Roman" w:eastAsia="Times New Roman" w:hAnsi="Times New Roman" w:cs="Times New Roman"/>
                <w:sz w:val="24"/>
                <w:szCs w:val="24"/>
              </w:rPr>
            </w:pPr>
          </w:p>
        </w:tc>
        <w:tc>
          <w:tcPr>
            <w:tcW w:w="6406" w:type="dxa"/>
            <w:gridSpan w:val="5"/>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14:paraId="6A8A7DF1" w14:textId="77777777" w:rsidR="001A17F6" w:rsidRPr="00190D2E" w:rsidRDefault="001A17F6">
            <w:pPr>
              <w:spacing w:after="0" w:line="240" w:lineRule="auto"/>
              <w:ind w:left="-2132" w:firstLine="2132"/>
              <w:rPr>
                <w:rFonts w:ascii="Times New Roman" w:eastAsia="Times New Roman" w:hAnsi="Times New Roman" w:cs="Times New Roman"/>
                <w:sz w:val="24"/>
                <w:szCs w:val="24"/>
              </w:rPr>
            </w:pPr>
          </w:p>
        </w:tc>
      </w:tr>
      <w:tr w:rsidR="001A17F6" w:rsidRPr="00190D2E" w14:paraId="51EDFCC2" w14:textId="77777777">
        <w:trPr>
          <w:trHeight w:val="700"/>
        </w:trPr>
        <w:tc>
          <w:tcPr>
            <w:tcW w:w="2462" w:type="dxa"/>
            <w:gridSpan w:val="2"/>
            <w:tcBorders>
              <w:top w:val="single" w:sz="4" w:space="0" w:color="000000"/>
              <w:left w:val="single" w:sz="12" w:space="0" w:color="000000"/>
              <w:bottom w:val="single" w:sz="4" w:space="0" w:color="000000"/>
            </w:tcBorders>
            <w:tcMar>
              <w:top w:w="0" w:type="dxa"/>
              <w:left w:w="70" w:type="dxa"/>
              <w:bottom w:w="0" w:type="dxa"/>
              <w:right w:w="70" w:type="dxa"/>
            </w:tcMar>
            <w:vAlign w:val="center"/>
          </w:tcPr>
          <w:p w14:paraId="6CB39E89" w14:textId="77777777" w:rsidR="001A17F6" w:rsidRPr="00190D2E" w:rsidRDefault="003D13E3">
            <w:pPr>
              <w:spacing w:after="0" w:line="240" w:lineRule="auto"/>
              <w:rPr>
                <w:rFonts w:ascii="Times New Roman" w:eastAsia="Times New Roman" w:hAnsi="Times New Roman" w:cs="Times New Roman"/>
                <w:sz w:val="24"/>
                <w:szCs w:val="24"/>
              </w:rPr>
            </w:pPr>
            <w:r w:rsidRPr="00190D2E">
              <w:rPr>
                <w:rFonts w:ascii="Times New Roman" w:eastAsia="Times New Roman" w:hAnsi="Times New Roman" w:cs="Times New Roman"/>
              </w:rPr>
              <w:t>keelteoskus</w:t>
            </w:r>
          </w:p>
        </w:tc>
        <w:tc>
          <w:tcPr>
            <w:tcW w:w="344" w:type="dxa"/>
            <w:tcBorders>
              <w:top w:val="single" w:sz="4" w:space="0" w:color="000000"/>
              <w:bottom w:val="single" w:sz="4" w:space="0" w:color="000000"/>
              <w:right w:val="single" w:sz="4" w:space="0" w:color="000000"/>
            </w:tcBorders>
            <w:tcMar>
              <w:top w:w="0" w:type="dxa"/>
              <w:left w:w="70" w:type="dxa"/>
              <w:bottom w:w="0" w:type="dxa"/>
              <w:right w:w="70" w:type="dxa"/>
            </w:tcMar>
            <w:vAlign w:val="center"/>
          </w:tcPr>
          <w:p w14:paraId="41D5DD43" w14:textId="77777777" w:rsidR="001A17F6" w:rsidRPr="00190D2E" w:rsidRDefault="001A17F6">
            <w:pPr>
              <w:spacing w:after="0" w:line="240" w:lineRule="auto"/>
              <w:jc w:val="both"/>
              <w:rPr>
                <w:rFonts w:ascii="Times New Roman" w:eastAsia="Times New Roman" w:hAnsi="Times New Roman" w:cs="Times New Roman"/>
                <w:sz w:val="24"/>
                <w:szCs w:val="24"/>
              </w:rPr>
            </w:pPr>
          </w:p>
        </w:tc>
        <w:tc>
          <w:tcPr>
            <w:tcW w:w="6406" w:type="dxa"/>
            <w:gridSpan w:val="5"/>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14:paraId="449637F8" w14:textId="77777777" w:rsidR="001A17F6" w:rsidRPr="00190D2E" w:rsidRDefault="001A17F6">
            <w:pPr>
              <w:spacing w:after="0" w:line="240" w:lineRule="auto"/>
              <w:ind w:left="-2132" w:firstLine="2132"/>
              <w:rPr>
                <w:rFonts w:ascii="Times New Roman" w:eastAsia="Times New Roman" w:hAnsi="Times New Roman" w:cs="Times New Roman"/>
                <w:sz w:val="24"/>
                <w:szCs w:val="24"/>
              </w:rPr>
            </w:pPr>
          </w:p>
        </w:tc>
      </w:tr>
      <w:tr w:rsidR="001A17F6" w:rsidRPr="00190D2E" w14:paraId="5255D863" w14:textId="77777777">
        <w:tc>
          <w:tcPr>
            <w:tcW w:w="2462" w:type="dxa"/>
            <w:gridSpan w:val="2"/>
            <w:tcBorders>
              <w:top w:val="single" w:sz="12" w:space="0" w:color="000000"/>
              <w:left w:val="single" w:sz="12" w:space="0" w:color="000000"/>
              <w:bottom w:val="single" w:sz="12" w:space="0" w:color="000000"/>
            </w:tcBorders>
            <w:tcMar>
              <w:top w:w="0" w:type="dxa"/>
              <w:left w:w="70" w:type="dxa"/>
              <w:bottom w:w="0" w:type="dxa"/>
              <w:right w:w="70" w:type="dxa"/>
            </w:tcMar>
          </w:tcPr>
          <w:p w14:paraId="32068C3F" w14:textId="77777777" w:rsidR="001A17F6" w:rsidRPr="00190D2E" w:rsidRDefault="001A17F6">
            <w:pPr>
              <w:spacing w:after="0" w:line="240" w:lineRule="auto"/>
              <w:rPr>
                <w:rFonts w:ascii="Times New Roman" w:eastAsia="Times New Roman" w:hAnsi="Times New Roman" w:cs="Times New Roman"/>
                <w:sz w:val="2"/>
                <w:szCs w:val="2"/>
              </w:rPr>
            </w:pPr>
          </w:p>
        </w:tc>
        <w:tc>
          <w:tcPr>
            <w:tcW w:w="6750" w:type="dxa"/>
            <w:gridSpan w:val="6"/>
            <w:tcBorders>
              <w:top w:val="single" w:sz="12" w:space="0" w:color="000000"/>
              <w:bottom w:val="single" w:sz="12" w:space="0" w:color="000000"/>
              <w:right w:val="single" w:sz="12" w:space="0" w:color="000000"/>
            </w:tcBorders>
            <w:tcMar>
              <w:top w:w="0" w:type="dxa"/>
              <w:left w:w="70" w:type="dxa"/>
              <w:bottom w:w="0" w:type="dxa"/>
              <w:right w:w="70" w:type="dxa"/>
            </w:tcMar>
          </w:tcPr>
          <w:p w14:paraId="403F2AB2" w14:textId="77777777" w:rsidR="001A17F6" w:rsidRPr="00190D2E" w:rsidRDefault="001A17F6">
            <w:pPr>
              <w:spacing w:after="0" w:line="240" w:lineRule="auto"/>
              <w:rPr>
                <w:rFonts w:ascii="Times New Roman" w:eastAsia="Times New Roman" w:hAnsi="Times New Roman" w:cs="Times New Roman"/>
                <w:sz w:val="2"/>
                <w:szCs w:val="2"/>
              </w:rPr>
            </w:pPr>
          </w:p>
        </w:tc>
      </w:tr>
      <w:tr w:rsidR="001A17F6" w:rsidRPr="00190D2E" w14:paraId="0004591C" w14:textId="77777777">
        <w:tc>
          <w:tcPr>
            <w:tcW w:w="7409" w:type="dxa"/>
            <w:gridSpan w:val="7"/>
            <w:tcBorders>
              <w:top w:val="single" w:sz="12" w:space="0" w:color="000000"/>
              <w:left w:val="single" w:sz="12" w:space="0" w:color="000000"/>
              <w:bottom w:val="single" w:sz="4" w:space="0" w:color="000000"/>
              <w:right w:val="single" w:sz="12" w:space="0" w:color="000000"/>
            </w:tcBorders>
            <w:tcMar>
              <w:top w:w="0" w:type="dxa"/>
              <w:left w:w="70" w:type="dxa"/>
              <w:bottom w:w="0" w:type="dxa"/>
              <w:right w:w="70" w:type="dxa"/>
            </w:tcMar>
          </w:tcPr>
          <w:p w14:paraId="425B331E" w14:textId="77777777" w:rsidR="001A17F6" w:rsidRPr="00190D2E" w:rsidRDefault="003D13E3">
            <w:pPr>
              <w:spacing w:after="0"/>
              <w:jc w:val="both"/>
              <w:rPr>
                <w:rFonts w:ascii="Times New Roman" w:eastAsia="Times New Roman" w:hAnsi="Times New Roman" w:cs="Times New Roman"/>
                <w:sz w:val="24"/>
                <w:szCs w:val="24"/>
              </w:rPr>
            </w:pPr>
            <w:r w:rsidRPr="00190D2E">
              <w:rPr>
                <w:rFonts w:ascii="Times New Roman" w:eastAsia="Times New Roman" w:hAnsi="Times New Roman" w:cs="Times New Roman"/>
                <w:b/>
                <w:sz w:val="24"/>
                <w:szCs w:val="24"/>
              </w:rPr>
              <w:t>Avaldusele lisatud dokumentide loetelu:</w:t>
            </w:r>
          </w:p>
        </w:tc>
        <w:tc>
          <w:tcPr>
            <w:tcW w:w="1803" w:type="dxa"/>
            <w:tcBorders>
              <w:top w:val="single" w:sz="12" w:space="0" w:color="000000"/>
              <w:left w:val="single" w:sz="4" w:space="0" w:color="000000"/>
              <w:bottom w:val="single" w:sz="4" w:space="0" w:color="000000"/>
              <w:right w:val="single" w:sz="12" w:space="0" w:color="000000"/>
            </w:tcBorders>
            <w:tcMar>
              <w:top w:w="0" w:type="dxa"/>
              <w:left w:w="70" w:type="dxa"/>
              <w:bottom w:w="0" w:type="dxa"/>
              <w:right w:w="70" w:type="dxa"/>
            </w:tcMar>
            <w:vAlign w:val="center"/>
          </w:tcPr>
          <w:p w14:paraId="3FC4E7FB" w14:textId="77777777" w:rsidR="001A17F6" w:rsidRPr="00190D2E" w:rsidRDefault="003D13E3">
            <w:pPr>
              <w:spacing w:after="0"/>
              <w:jc w:val="center"/>
              <w:rPr>
                <w:rFonts w:ascii="Times New Roman" w:eastAsia="Times New Roman" w:hAnsi="Times New Roman" w:cs="Times New Roman"/>
                <w:sz w:val="24"/>
                <w:szCs w:val="24"/>
              </w:rPr>
            </w:pPr>
            <w:r w:rsidRPr="00190D2E">
              <w:rPr>
                <w:rFonts w:ascii="Times New Roman" w:eastAsia="Times New Roman" w:hAnsi="Times New Roman" w:cs="Times New Roman"/>
                <w:sz w:val="16"/>
                <w:szCs w:val="16"/>
              </w:rPr>
              <w:t>Lehti</w:t>
            </w:r>
          </w:p>
        </w:tc>
      </w:tr>
      <w:tr w:rsidR="001A17F6" w:rsidRPr="00190D2E" w14:paraId="48D48877" w14:textId="77777777">
        <w:tc>
          <w:tcPr>
            <w:tcW w:w="354" w:type="dxa"/>
            <w:tcBorders>
              <w:top w:val="single" w:sz="4" w:space="0" w:color="000000"/>
              <w:left w:val="single" w:sz="12" w:space="0" w:color="000000"/>
              <w:bottom w:val="single" w:sz="4" w:space="0" w:color="000000"/>
              <w:right w:val="single" w:sz="12" w:space="0" w:color="000000"/>
            </w:tcBorders>
            <w:tcMar>
              <w:top w:w="0" w:type="dxa"/>
              <w:left w:w="70" w:type="dxa"/>
              <w:bottom w:w="0" w:type="dxa"/>
              <w:right w:w="70" w:type="dxa"/>
            </w:tcMar>
          </w:tcPr>
          <w:p w14:paraId="41DB413E" w14:textId="77777777" w:rsidR="001A17F6" w:rsidRPr="00190D2E" w:rsidRDefault="003D13E3">
            <w:pPr>
              <w:spacing w:after="0"/>
              <w:jc w:val="both"/>
              <w:rPr>
                <w:rFonts w:ascii="Times New Roman" w:eastAsia="Times New Roman" w:hAnsi="Times New Roman" w:cs="Times New Roman"/>
                <w:sz w:val="24"/>
                <w:szCs w:val="24"/>
              </w:rPr>
            </w:pPr>
            <w:r w:rsidRPr="00190D2E">
              <w:rPr>
                <w:rFonts w:ascii="Times New Roman" w:eastAsia="Times New Roman" w:hAnsi="Times New Roman" w:cs="Times New Roman"/>
              </w:rPr>
              <w:t>1</w:t>
            </w:r>
          </w:p>
        </w:tc>
        <w:tc>
          <w:tcPr>
            <w:tcW w:w="5966" w:type="dxa"/>
            <w:gridSpan w:val="5"/>
            <w:tcBorders>
              <w:top w:val="single" w:sz="4" w:space="0" w:color="000000"/>
              <w:bottom w:val="single" w:sz="4" w:space="0" w:color="000000"/>
            </w:tcBorders>
            <w:tcMar>
              <w:top w:w="0" w:type="dxa"/>
              <w:left w:w="70" w:type="dxa"/>
              <w:bottom w:w="0" w:type="dxa"/>
              <w:right w:w="70" w:type="dxa"/>
            </w:tcMar>
          </w:tcPr>
          <w:p w14:paraId="1362B89A" w14:textId="77777777" w:rsidR="001A17F6" w:rsidRPr="00190D2E" w:rsidRDefault="003D13E3">
            <w:pPr>
              <w:spacing w:after="0"/>
              <w:jc w:val="both"/>
              <w:rPr>
                <w:rFonts w:ascii="Times New Roman" w:eastAsia="Times New Roman" w:hAnsi="Times New Roman" w:cs="Times New Roman"/>
                <w:sz w:val="24"/>
                <w:szCs w:val="24"/>
              </w:rPr>
            </w:pPr>
            <w:r w:rsidRPr="00190D2E">
              <w:rPr>
                <w:rFonts w:ascii="Times New Roman" w:eastAsia="Times New Roman" w:hAnsi="Times New Roman" w:cs="Times New Roman"/>
              </w:rPr>
              <w:t>Isikut tõendava dokumendi koopia</w:t>
            </w:r>
          </w:p>
        </w:tc>
        <w:tc>
          <w:tcPr>
            <w:tcW w:w="1089" w:type="dxa"/>
            <w:tcBorders>
              <w:top w:val="single" w:sz="4" w:space="0" w:color="000000"/>
              <w:bottom w:val="single" w:sz="4" w:space="0" w:color="000000"/>
              <w:right w:val="single" w:sz="4" w:space="0" w:color="000000"/>
            </w:tcBorders>
            <w:tcMar>
              <w:top w:w="0" w:type="dxa"/>
              <w:left w:w="70" w:type="dxa"/>
              <w:bottom w:w="0" w:type="dxa"/>
              <w:right w:w="70" w:type="dxa"/>
            </w:tcMar>
          </w:tcPr>
          <w:p w14:paraId="4D509B73" w14:textId="77777777" w:rsidR="001A17F6" w:rsidRPr="00190D2E" w:rsidRDefault="001A17F6">
            <w:pPr>
              <w:spacing w:after="0" w:line="240" w:lineRule="auto"/>
              <w:rPr>
                <w:rFonts w:ascii="Times New Roman" w:eastAsia="Times New Roman" w:hAnsi="Times New Roman" w:cs="Times New Roman"/>
                <w:sz w:val="2"/>
                <w:szCs w:val="2"/>
              </w:rPr>
            </w:pPr>
          </w:p>
        </w:tc>
        <w:tc>
          <w:tcPr>
            <w:tcW w:w="1803" w:type="dxa"/>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14:paraId="28686AC3" w14:textId="77777777" w:rsidR="001A17F6" w:rsidRPr="00190D2E" w:rsidRDefault="001A17F6">
            <w:pPr>
              <w:spacing w:after="0" w:line="240" w:lineRule="auto"/>
              <w:rPr>
                <w:rFonts w:ascii="Times New Roman" w:eastAsia="Times New Roman" w:hAnsi="Times New Roman" w:cs="Times New Roman"/>
                <w:sz w:val="2"/>
                <w:szCs w:val="2"/>
              </w:rPr>
            </w:pPr>
          </w:p>
        </w:tc>
      </w:tr>
      <w:tr w:rsidR="001A17F6" w:rsidRPr="00190D2E" w14:paraId="0A80C858" w14:textId="77777777">
        <w:tc>
          <w:tcPr>
            <w:tcW w:w="354" w:type="dxa"/>
            <w:tcBorders>
              <w:top w:val="single" w:sz="4" w:space="0" w:color="000000"/>
              <w:left w:val="single" w:sz="12" w:space="0" w:color="000000"/>
              <w:bottom w:val="single" w:sz="4" w:space="0" w:color="000000"/>
              <w:right w:val="single" w:sz="12" w:space="0" w:color="000000"/>
            </w:tcBorders>
            <w:tcMar>
              <w:top w:w="0" w:type="dxa"/>
              <w:left w:w="70" w:type="dxa"/>
              <w:bottom w:w="0" w:type="dxa"/>
              <w:right w:w="70" w:type="dxa"/>
            </w:tcMar>
          </w:tcPr>
          <w:p w14:paraId="1C841DF7" w14:textId="77777777" w:rsidR="001A17F6" w:rsidRPr="00190D2E" w:rsidRDefault="003D13E3">
            <w:pPr>
              <w:spacing w:after="0"/>
              <w:jc w:val="both"/>
              <w:rPr>
                <w:rFonts w:ascii="Times New Roman" w:eastAsia="Times New Roman" w:hAnsi="Times New Roman" w:cs="Times New Roman"/>
                <w:sz w:val="24"/>
                <w:szCs w:val="24"/>
              </w:rPr>
            </w:pPr>
            <w:r w:rsidRPr="00190D2E">
              <w:rPr>
                <w:rFonts w:ascii="Times New Roman" w:eastAsia="Times New Roman" w:hAnsi="Times New Roman" w:cs="Times New Roman"/>
              </w:rPr>
              <w:t>2</w:t>
            </w:r>
          </w:p>
        </w:tc>
        <w:tc>
          <w:tcPr>
            <w:tcW w:w="5966" w:type="dxa"/>
            <w:gridSpan w:val="5"/>
            <w:tcBorders>
              <w:top w:val="single" w:sz="4" w:space="0" w:color="000000"/>
              <w:bottom w:val="single" w:sz="4" w:space="0" w:color="000000"/>
            </w:tcBorders>
            <w:tcMar>
              <w:top w:w="0" w:type="dxa"/>
              <w:left w:w="70" w:type="dxa"/>
              <w:bottom w:w="0" w:type="dxa"/>
              <w:right w:w="70" w:type="dxa"/>
            </w:tcMar>
          </w:tcPr>
          <w:p w14:paraId="137E5351" w14:textId="77777777" w:rsidR="001A17F6" w:rsidRPr="00190D2E" w:rsidRDefault="003D13E3">
            <w:pPr>
              <w:spacing w:after="0"/>
              <w:jc w:val="both"/>
              <w:rPr>
                <w:rFonts w:ascii="Times New Roman" w:eastAsia="Times New Roman" w:hAnsi="Times New Roman" w:cs="Times New Roman"/>
                <w:sz w:val="24"/>
                <w:szCs w:val="24"/>
              </w:rPr>
            </w:pPr>
            <w:r w:rsidRPr="00190D2E">
              <w:rPr>
                <w:rFonts w:ascii="Times New Roman" w:eastAsia="Times New Roman" w:hAnsi="Times New Roman" w:cs="Times New Roman"/>
              </w:rPr>
              <w:t>Haridust tõendava dokumendi / dokumentide koopia</w:t>
            </w:r>
          </w:p>
        </w:tc>
        <w:tc>
          <w:tcPr>
            <w:tcW w:w="1089" w:type="dxa"/>
            <w:tcBorders>
              <w:top w:val="single" w:sz="4" w:space="0" w:color="000000"/>
              <w:bottom w:val="single" w:sz="4" w:space="0" w:color="000000"/>
              <w:right w:val="single" w:sz="4" w:space="0" w:color="000000"/>
            </w:tcBorders>
            <w:tcMar>
              <w:top w:w="0" w:type="dxa"/>
              <w:left w:w="70" w:type="dxa"/>
              <w:bottom w:w="0" w:type="dxa"/>
              <w:right w:w="70" w:type="dxa"/>
            </w:tcMar>
          </w:tcPr>
          <w:p w14:paraId="704F01F2" w14:textId="77777777" w:rsidR="001A17F6" w:rsidRPr="00190D2E" w:rsidRDefault="001A17F6">
            <w:pPr>
              <w:spacing w:after="0" w:line="240" w:lineRule="auto"/>
              <w:rPr>
                <w:rFonts w:ascii="Times New Roman" w:eastAsia="Times New Roman" w:hAnsi="Times New Roman" w:cs="Times New Roman"/>
                <w:sz w:val="2"/>
                <w:szCs w:val="2"/>
              </w:rPr>
            </w:pPr>
          </w:p>
        </w:tc>
        <w:tc>
          <w:tcPr>
            <w:tcW w:w="1803" w:type="dxa"/>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14:paraId="220A919C" w14:textId="77777777" w:rsidR="001A17F6" w:rsidRPr="00190D2E" w:rsidRDefault="001A17F6">
            <w:pPr>
              <w:spacing w:after="0" w:line="240" w:lineRule="auto"/>
              <w:rPr>
                <w:rFonts w:ascii="Times New Roman" w:eastAsia="Times New Roman" w:hAnsi="Times New Roman" w:cs="Times New Roman"/>
                <w:sz w:val="2"/>
                <w:szCs w:val="2"/>
              </w:rPr>
            </w:pPr>
          </w:p>
        </w:tc>
      </w:tr>
      <w:tr w:rsidR="001A17F6" w:rsidRPr="00190D2E" w14:paraId="3893C434" w14:textId="77777777">
        <w:tc>
          <w:tcPr>
            <w:tcW w:w="354" w:type="dxa"/>
            <w:tcBorders>
              <w:top w:val="single" w:sz="4" w:space="0" w:color="000000"/>
              <w:left w:val="single" w:sz="12" w:space="0" w:color="000000"/>
              <w:bottom w:val="single" w:sz="4" w:space="0" w:color="000000"/>
              <w:right w:val="single" w:sz="12" w:space="0" w:color="000000"/>
            </w:tcBorders>
            <w:tcMar>
              <w:top w:w="0" w:type="dxa"/>
              <w:left w:w="70" w:type="dxa"/>
              <w:bottom w:w="0" w:type="dxa"/>
              <w:right w:w="70" w:type="dxa"/>
            </w:tcMar>
          </w:tcPr>
          <w:p w14:paraId="09929411" w14:textId="77777777" w:rsidR="001A17F6" w:rsidRPr="00190D2E" w:rsidRDefault="003D13E3">
            <w:pPr>
              <w:spacing w:after="0"/>
              <w:jc w:val="both"/>
              <w:rPr>
                <w:rFonts w:ascii="Times New Roman" w:eastAsia="Times New Roman" w:hAnsi="Times New Roman" w:cs="Times New Roman"/>
                <w:sz w:val="24"/>
                <w:szCs w:val="24"/>
              </w:rPr>
            </w:pPr>
            <w:r w:rsidRPr="00190D2E">
              <w:rPr>
                <w:rFonts w:ascii="Times New Roman" w:eastAsia="Times New Roman" w:hAnsi="Times New Roman" w:cs="Times New Roman"/>
              </w:rPr>
              <w:t>3</w:t>
            </w:r>
          </w:p>
        </w:tc>
        <w:tc>
          <w:tcPr>
            <w:tcW w:w="5966" w:type="dxa"/>
            <w:gridSpan w:val="5"/>
            <w:tcBorders>
              <w:top w:val="single" w:sz="4" w:space="0" w:color="000000"/>
              <w:bottom w:val="single" w:sz="4" w:space="0" w:color="000000"/>
            </w:tcBorders>
            <w:tcMar>
              <w:top w:w="0" w:type="dxa"/>
              <w:left w:w="70" w:type="dxa"/>
              <w:bottom w:w="0" w:type="dxa"/>
              <w:right w:w="70" w:type="dxa"/>
            </w:tcMar>
          </w:tcPr>
          <w:p w14:paraId="5746F736" w14:textId="77777777" w:rsidR="001A17F6" w:rsidRPr="00190D2E" w:rsidRDefault="003D13E3">
            <w:pPr>
              <w:spacing w:after="0"/>
              <w:jc w:val="both"/>
              <w:rPr>
                <w:rFonts w:ascii="Times New Roman" w:eastAsia="Times New Roman" w:hAnsi="Times New Roman" w:cs="Times New Roman"/>
                <w:sz w:val="24"/>
                <w:szCs w:val="24"/>
              </w:rPr>
            </w:pPr>
            <w:r w:rsidRPr="00190D2E">
              <w:rPr>
                <w:rFonts w:ascii="Times New Roman" w:eastAsia="Times New Roman" w:hAnsi="Times New Roman" w:cs="Times New Roman"/>
              </w:rPr>
              <w:t>Täiendkoolitust tõendavate dokumentide koopiad </w:t>
            </w:r>
          </w:p>
        </w:tc>
        <w:tc>
          <w:tcPr>
            <w:tcW w:w="1089" w:type="dxa"/>
            <w:tcBorders>
              <w:top w:val="single" w:sz="4" w:space="0" w:color="000000"/>
              <w:bottom w:val="single" w:sz="4" w:space="0" w:color="000000"/>
              <w:right w:val="single" w:sz="4" w:space="0" w:color="000000"/>
            </w:tcBorders>
            <w:tcMar>
              <w:top w:w="0" w:type="dxa"/>
              <w:left w:w="70" w:type="dxa"/>
              <w:bottom w:w="0" w:type="dxa"/>
              <w:right w:w="70" w:type="dxa"/>
            </w:tcMar>
          </w:tcPr>
          <w:p w14:paraId="5886C4CF" w14:textId="77777777" w:rsidR="001A17F6" w:rsidRPr="00190D2E" w:rsidRDefault="001A17F6">
            <w:pPr>
              <w:spacing w:after="0" w:line="240" w:lineRule="auto"/>
              <w:rPr>
                <w:rFonts w:ascii="Times New Roman" w:eastAsia="Times New Roman" w:hAnsi="Times New Roman" w:cs="Times New Roman"/>
                <w:sz w:val="2"/>
                <w:szCs w:val="2"/>
              </w:rPr>
            </w:pPr>
          </w:p>
        </w:tc>
        <w:tc>
          <w:tcPr>
            <w:tcW w:w="1803" w:type="dxa"/>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14:paraId="45390C25" w14:textId="77777777" w:rsidR="001A17F6" w:rsidRPr="00190D2E" w:rsidRDefault="001A17F6">
            <w:pPr>
              <w:spacing w:after="0" w:line="240" w:lineRule="auto"/>
              <w:rPr>
                <w:rFonts w:ascii="Times New Roman" w:eastAsia="Times New Roman" w:hAnsi="Times New Roman" w:cs="Times New Roman"/>
                <w:sz w:val="2"/>
                <w:szCs w:val="2"/>
              </w:rPr>
            </w:pPr>
          </w:p>
        </w:tc>
      </w:tr>
      <w:tr w:rsidR="001A17F6" w:rsidRPr="00190D2E" w14:paraId="6E9AF602" w14:textId="77777777">
        <w:tc>
          <w:tcPr>
            <w:tcW w:w="354" w:type="dxa"/>
            <w:tcBorders>
              <w:top w:val="single" w:sz="4" w:space="0" w:color="000000"/>
              <w:left w:val="single" w:sz="12" w:space="0" w:color="000000"/>
              <w:bottom w:val="single" w:sz="4" w:space="0" w:color="000000"/>
              <w:right w:val="single" w:sz="12" w:space="0" w:color="000000"/>
            </w:tcBorders>
            <w:tcMar>
              <w:top w:w="0" w:type="dxa"/>
              <w:left w:w="70" w:type="dxa"/>
              <w:bottom w:w="0" w:type="dxa"/>
              <w:right w:w="70" w:type="dxa"/>
            </w:tcMar>
          </w:tcPr>
          <w:p w14:paraId="17DAD3CA" w14:textId="77777777" w:rsidR="001A17F6" w:rsidRPr="00190D2E" w:rsidRDefault="003D13E3">
            <w:pPr>
              <w:spacing w:after="0"/>
              <w:jc w:val="both"/>
              <w:rPr>
                <w:rFonts w:ascii="Times New Roman" w:eastAsia="Times New Roman" w:hAnsi="Times New Roman" w:cs="Times New Roman"/>
                <w:sz w:val="24"/>
                <w:szCs w:val="24"/>
              </w:rPr>
            </w:pPr>
            <w:r w:rsidRPr="00190D2E">
              <w:rPr>
                <w:rFonts w:ascii="Times New Roman" w:eastAsia="Times New Roman" w:hAnsi="Times New Roman" w:cs="Times New Roman"/>
              </w:rPr>
              <w:t>4</w:t>
            </w:r>
          </w:p>
        </w:tc>
        <w:tc>
          <w:tcPr>
            <w:tcW w:w="5966" w:type="dxa"/>
            <w:gridSpan w:val="5"/>
            <w:tcBorders>
              <w:top w:val="single" w:sz="4" w:space="0" w:color="000000"/>
              <w:bottom w:val="single" w:sz="4" w:space="0" w:color="000000"/>
            </w:tcBorders>
            <w:tcMar>
              <w:top w:w="0" w:type="dxa"/>
              <w:left w:w="70" w:type="dxa"/>
              <w:bottom w:w="0" w:type="dxa"/>
              <w:right w:w="70" w:type="dxa"/>
            </w:tcMar>
          </w:tcPr>
          <w:p w14:paraId="40FB9824" w14:textId="77777777" w:rsidR="001A17F6" w:rsidRPr="00190D2E" w:rsidRDefault="003D13E3">
            <w:pPr>
              <w:spacing w:after="0"/>
              <w:ind w:right="-88"/>
              <w:jc w:val="both"/>
              <w:rPr>
                <w:rFonts w:ascii="Times New Roman" w:eastAsia="Times New Roman" w:hAnsi="Times New Roman" w:cs="Times New Roman"/>
                <w:sz w:val="24"/>
                <w:szCs w:val="24"/>
              </w:rPr>
            </w:pPr>
            <w:r w:rsidRPr="00190D2E">
              <w:rPr>
                <w:rFonts w:ascii="Times New Roman" w:eastAsia="Times New Roman" w:hAnsi="Times New Roman" w:cs="Times New Roman"/>
              </w:rPr>
              <w:t>8. taseme taotlejal juhendamist, uurimistöid jm. tõendavad dokumendid</w:t>
            </w:r>
          </w:p>
        </w:tc>
        <w:tc>
          <w:tcPr>
            <w:tcW w:w="1089" w:type="dxa"/>
            <w:tcBorders>
              <w:top w:val="single" w:sz="4" w:space="0" w:color="000000"/>
              <w:bottom w:val="single" w:sz="4" w:space="0" w:color="000000"/>
              <w:right w:val="single" w:sz="4" w:space="0" w:color="000000"/>
            </w:tcBorders>
            <w:tcMar>
              <w:top w:w="0" w:type="dxa"/>
              <w:left w:w="70" w:type="dxa"/>
              <w:bottom w:w="0" w:type="dxa"/>
              <w:right w:w="70" w:type="dxa"/>
            </w:tcMar>
          </w:tcPr>
          <w:p w14:paraId="0F0879EB" w14:textId="77777777" w:rsidR="001A17F6" w:rsidRPr="00190D2E" w:rsidRDefault="001A17F6">
            <w:pPr>
              <w:spacing w:after="0" w:line="240" w:lineRule="auto"/>
              <w:rPr>
                <w:rFonts w:ascii="Times New Roman" w:eastAsia="Times New Roman" w:hAnsi="Times New Roman" w:cs="Times New Roman"/>
                <w:sz w:val="2"/>
                <w:szCs w:val="2"/>
              </w:rPr>
            </w:pPr>
          </w:p>
        </w:tc>
        <w:tc>
          <w:tcPr>
            <w:tcW w:w="1803" w:type="dxa"/>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14:paraId="5339E1DE" w14:textId="77777777" w:rsidR="001A17F6" w:rsidRPr="00190D2E" w:rsidRDefault="001A17F6">
            <w:pPr>
              <w:spacing w:after="0" w:line="240" w:lineRule="auto"/>
              <w:rPr>
                <w:rFonts w:ascii="Times New Roman" w:eastAsia="Times New Roman" w:hAnsi="Times New Roman" w:cs="Times New Roman"/>
                <w:sz w:val="2"/>
                <w:szCs w:val="2"/>
              </w:rPr>
            </w:pPr>
          </w:p>
        </w:tc>
      </w:tr>
      <w:tr w:rsidR="001A17F6" w:rsidRPr="00190D2E" w14:paraId="0547789C" w14:textId="77777777">
        <w:tc>
          <w:tcPr>
            <w:tcW w:w="354" w:type="dxa"/>
            <w:tcBorders>
              <w:top w:val="single" w:sz="4" w:space="0" w:color="000000"/>
              <w:left w:val="single" w:sz="12" w:space="0" w:color="000000"/>
              <w:bottom w:val="single" w:sz="4" w:space="0" w:color="000000"/>
              <w:right w:val="single" w:sz="12" w:space="0" w:color="000000"/>
            </w:tcBorders>
            <w:tcMar>
              <w:top w:w="0" w:type="dxa"/>
              <w:left w:w="70" w:type="dxa"/>
              <w:bottom w:w="0" w:type="dxa"/>
              <w:right w:w="70" w:type="dxa"/>
            </w:tcMar>
          </w:tcPr>
          <w:p w14:paraId="49DCAE4D" w14:textId="77777777" w:rsidR="001A17F6" w:rsidRPr="00190D2E" w:rsidRDefault="003D13E3">
            <w:pPr>
              <w:spacing w:after="0"/>
              <w:jc w:val="both"/>
              <w:rPr>
                <w:rFonts w:ascii="Times New Roman" w:eastAsia="Times New Roman" w:hAnsi="Times New Roman" w:cs="Times New Roman"/>
                <w:sz w:val="24"/>
                <w:szCs w:val="24"/>
              </w:rPr>
            </w:pPr>
            <w:r w:rsidRPr="00190D2E">
              <w:rPr>
                <w:rFonts w:ascii="Times New Roman" w:eastAsia="Times New Roman" w:hAnsi="Times New Roman" w:cs="Times New Roman"/>
              </w:rPr>
              <w:t>5</w:t>
            </w:r>
          </w:p>
        </w:tc>
        <w:tc>
          <w:tcPr>
            <w:tcW w:w="5966" w:type="dxa"/>
            <w:gridSpan w:val="5"/>
            <w:tcBorders>
              <w:top w:val="single" w:sz="4" w:space="0" w:color="000000"/>
              <w:bottom w:val="single" w:sz="4" w:space="0" w:color="000000"/>
            </w:tcBorders>
            <w:tcMar>
              <w:top w:w="0" w:type="dxa"/>
              <w:left w:w="70" w:type="dxa"/>
              <w:bottom w:w="0" w:type="dxa"/>
              <w:right w:w="70" w:type="dxa"/>
            </w:tcMar>
          </w:tcPr>
          <w:p w14:paraId="32179850" w14:textId="77777777" w:rsidR="001A17F6" w:rsidRPr="00190D2E" w:rsidRDefault="003D13E3">
            <w:pPr>
              <w:spacing w:after="0"/>
              <w:ind w:right="-88"/>
              <w:jc w:val="both"/>
              <w:rPr>
                <w:rFonts w:ascii="Times New Roman" w:eastAsia="Times New Roman" w:hAnsi="Times New Roman" w:cs="Times New Roman"/>
                <w:sz w:val="24"/>
                <w:szCs w:val="24"/>
              </w:rPr>
            </w:pPr>
            <w:r w:rsidRPr="00190D2E">
              <w:rPr>
                <w:rFonts w:ascii="Times New Roman" w:eastAsia="Times New Roman" w:hAnsi="Times New Roman" w:cs="Times New Roman"/>
              </w:rPr>
              <w:t>Tööandja tõend ja töökogemust tõendavad dokumendid </w:t>
            </w:r>
          </w:p>
        </w:tc>
        <w:tc>
          <w:tcPr>
            <w:tcW w:w="1089" w:type="dxa"/>
            <w:tcBorders>
              <w:top w:val="single" w:sz="4" w:space="0" w:color="000000"/>
              <w:bottom w:val="single" w:sz="4" w:space="0" w:color="000000"/>
              <w:right w:val="single" w:sz="4" w:space="0" w:color="000000"/>
            </w:tcBorders>
            <w:tcMar>
              <w:top w:w="0" w:type="dxa"/>
              <w:left w:w="70" w:type="dxa"/>
              <w:bottom w:w="0" w:type="dxa"/>
              <w:right w:w="70" w:type="dxa"/>
            </w:tcMar>
          </w:tcPr>
          <w:p w14:paraId="4E3B14D2" w14:textId="77777777" w:rsidR="001A17F6" w:rsidRPr="00190D2E" w:rsidRDefault="001A17F6">
            <w:pPr>
              <w:spacing w:after="0" w:line="240" w:lineRule="auto"/>
              <w:rPr>
                <w:rFonts w:ascii="Times New Roman" w:eastAsia="Times New Roman" w:hAnsi="Times New Roman" w:cs="Times New Roman"/>
                <w:sz w:val="2"/>
                <w:szCs w:val="2"/>
              </w:rPr>
            </w:pPr>
          </w:p>
        </w:tc>
        <w:tc>
          <w:tcPr>
            <w:tcW w:w="1803" w:type="dxa"/>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14:paraId="4B9A9B5F" w14:textId="77777777" w:rsidR="001A17F6" w:rsidRPr="00190D2E" w:rsidRDefault="001A17F6">
            <w:pPr>
              <w:spacing w:after="0" w:line="240" w:lineRule="auto"/>
              <w:rPr>
                <w:rFonts w:ascii="Times New Roman" w:eastAsia="Times New Roman" w:hAnsi="Times New Roman" w:cs="Times New Roman"/>
                <w:sz w:val="2"/>
                <w:szCs w:val="2"/>
              </w:rPr>
            </w:pPr>
          </w:p>
        </w:tc>
      </w:tr>
      <w:tr w:rsidR="001A17F6" w:rsidRPr="00190D2E" w14:paraId="1AB80C48" w14:textId="77777777">
        <w:tc>
          <w:tcPr>
            <w:tcW w:w="354" w:type="dxa"/>
            <w:tcBorders>
              <w:top w:val="single" w:sz="4" w:space="0" w:color="000000"/>
              <w:left w:val="single" w:sz="12" w:space="0" w:color="000000"/>
              <w:bottom w:val="single" w:sz="4" w:space="0" w:color="000000"/>
              <w:right w:val="single" w:sz="12" w:space="0" w:color="000000"/>
            </w:tcBorders>
            <w:tcMar>
              <w:top w:w="0" w:type="dxa"/>
              <w:left w:w="70" w:type="dxa"/>
              <w:bottom w:w="0" w:type="dxa"/>
              <w:right w:w="70" w:type="dxa"/>
            </w:tcMar>
          </w:tcPr>
          <w:p w14:paraId="21EABE22" w14:textId="77777777" w:rsidR="001A17F6" w:rsidRPr="00190D2E" w:rsidRDefault="003D13E3">
            <w:pPr>
              <w:spacing w:after="0"/>
              <w:jc w:val="both"/>
              <w:rPr>
                <w:rFonts w:ascii="Times New Roman" w:eastAsia="Times New Roman" w:hAnsi="Times New Roman" w:cs="Times New Roman"/>
                <w:sz w:val="24"/>
                <w:szCs w:val="24"/>
              </w:rPr>
            </w:pPr>
            <w:r w:rsidRPr="00190D2E">
              <w:rPr>
                <w:rFonts w:ascii="Times New Roman" w:eastAsia="Times New Roman" w:hAnsi="Times New Roman" w:cs="Times New Roman"/>
              </w:rPr>
              <w:t>6</w:t>
            </w:r>
          </w:p>
        </w:tc>
        <w:tc>
          <w:tcPr>
            <w:tcW w:w="5966" w:type="dxa"/>
            <w:gridSpan w:val="5"/>
            <w:tcBorders>
              <w:top w:val="single" w:sz="4" w:space="0" w:color="000000"/>
              <w:bottom w:val="single" w:sz="4" w:space="0" w:color="000000"/>
            </w:tcBorders>
            <w:tcMar>
              <w:top w:w="0" w:type="dxa"/>
              <w:left w:w="70" w:type="dxa"/>
              <w:bottom w:w="0" w:type="dxa"/>
              <w:right w:w="70" w:type="dxa"/>
            </w:tcMar>
          </w:tcPr>
          <w:p w14:paraId="458CE070" w14:textId="77777777" w:rsidR="001A17F6" w:rsidRPr="00190D2E" w:rsidRDefault="003D13E3">
            <w:pPr>
              <w:spacing w:after="0"/>
              <w:jc w:val="both"/>
              <w:rPr>
                <w:rFonts w:ascii="Times New Roman" w:eastAsia="Times New Roman" w:hAnsi="Times New Roman" w:cs="Times New Roman"/>
                <w:sz w:val="24"/>
                <w:szCs w:val="24"/>
              </w:rPr>
            </w:pPr>
            <w:r w:rsidRPr="00190D2E">
              <w:rPr>
                <w:rFonts w:ascii="Times New Roman" w:eastAsia="Times New Roman" w:hAnsi="Times New Roman" w:cs="Times New Roman"/>
              </w:rPr>
              <w:t>Maksekorralduse koopia kutseandmise tasu ülekandmise kohta</w:t>
            </w:r>
          </w:p>
        </w:tc>
        <w:tc>
          <w:tcPr>
            <w:tcW w:w="1089" w:type="dxa"/>
            <w:tcBorders>
              <w:top w:val="single" w:sz="4" w:space="0" w:color="000000"/>
              <w:bottom w:val="single" w:sz="4" w:space="0" w:color="000000"/>
              <w:right w:val="single" w:sz="4" w:space="0" w:color="000000"/>
            </w:tcBorders>
            <w:tcMar>
              <w:top w:w="0" w:type="dxa"/>
              <w:left w:w="70" w:type="dxa"/>
              <w:bottom w:w="0" w:type="dxa"/>
              <w:right w:w="70" w:type="dxa"/>
            </w:tcMar>
          </w:tcPr>
          <w:p w14:paraId="488B0A78" w14:textId="77777777" w:rsidR="001A17F6" w:rsidRPr="00190D2E" w:rsidRDefault="001A17F6">
            <w:pPr>
              <w:spacing w:after="0" w:line="240" w:lineRule="auto"/>
              <w:rPr>
                <w:rFonts w:ascii="Times New Roman" w:eastAsia="Times New Roman" w:hAnsi="Times New Roman" w:cs="Times New Roman"/>
                <w:sz w:val="2"/>
                <w:szCs w:val="2"/>
              </w:rPr>
            </w:pPr>
          </w:p>
        </w:tc>
        <w:tc>
          <w:tcPr>
            <w:tcW w:w="1803" w:type="dxa"/>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14:paraId="191D7902" w14:textId="77777777" w:rsidR="001A17F6" w:rsidRPr="00190D2E" w:rsidRDefault="001A17F6">
            <w:pPr>
              <w:spacing w:after="0" w:line="240" w:lineRule="auto"/>
              <w:rPr>
                <w:rFonts w:ascii="Times New Roman" w:eastAsia="Times New Roman" w:hAnsi="Times New Roman" w:cs="Times New Roman"/>
                <w:sz w:val="2"/>
                <w:szCs w:val="2"/>
              </w:rPr>
            </w:pPr>
          </w:p>
        </w:tc>
      </w:tr>
      <w:tr w:rsidR="001A17F6" w:rsidRPr="00190D2E" w14:paraId="2A1CA555" w14:textId="77777777">
        <w:tc>
          <w:tcPr>
            <w:tcW w:w="354" w:type="dxa"/>
            <w:tcBorders>
              <w:top w:val="single" w:sz="4" w:space="0" w:color="000000"/>
              <w:left w:val="single" w:sz="12" w:space="0" w:color="000000"/>
              <w:bottom w:val="single" w:sz="4" w:space="0" w:color="000000"/>
              <w:right w:val="single" w:sz="12" w:space="0" w:color="000000"/>
            </w:tcBorders>
            <w:tcMar>
              <w:top w:w="0" w:type="dxa"/>
              <w:left w:w="70" w:type="dxa"/>
              <w:bottom w:w="0" w:type="dxa"/>
              <w:right w:w="70" w:type="dxa"/>
            </w:tcMar>
          </w:tcPr>
          <w:p w14:paraId="21BBF5BB" w14:textId="77777777" w:rsidR="001A17F6" w:rsidRPr="00190D2E" w:rsidRDefault="003D13E3">
            <w:pPr>
              <w:spacing w:after="0"/>
              <w:jc w:val="both"/>
              <w:rPr>
                <w:rFonts w:ascii="Times New Roman" w:eastAsia="Times New Roman" w:hAnsi="Times New Roman" w:cs="Times New Roman"/>
                <w:sz w:val="24"/>
                <w:szCs w:val="24"/>
              </w:rPr>
            </w:pPr>
            <w:r w:rsidRPr="00190D2E">
              <w:rPr>
                <w:rFonts w:ascii="Times New Roman" w:eastAsia="Times New Roman" w:hAnsi="Times New Roman" w:cs="Times New Roman"/>
              </w:rPr>
              <w:t>7 </w:t>
            </w:r>
          </w:p>
        </w:tc>
        <w:tc>
          <w:tcPr>
            <w:tcW w:w="5966" w:type="dxa"/>
            <w:gridSpan w:val="5"/>
            <w:tcBorders>
              <w:top w:val="single" w:sz="4" w:space="0" w:color="000000"/>
              <w:bottom w:val="single" w:sz="4" w:space="0" w:color="000000"/>
            </w:tcBorders>
            <w:tcMar>
              <w:top w:w="0" w:type="dxa"/>
              <w:left w:w="70" w:type="dxa"/>
              <w:bottom w:w="0" w:type="dxa"/>
              <w:right w:w="70" w:type="dxa"/>
            </w:tcMar>
          </w:tcPr>
          <w:p w14:paraId="42CEDD07" w14:textId="77777777" w:rsidR="001A17F6" w:rsidRPr="00190D2E" w:rsidRDefault="003D13E3">
            <w:pPr>
              <w:spacing w:after="0"/>
              <w:jc w:val="both"/>
              <w:rPr>
                <w:rFonts w:ascii="Times New Roman" w:eastAsia="Times New Roman" w:hAnsi="Times New Roman" w:cs="Times New Roman"/>
                <w:sz w:val="24"/>
                <w:szCs w:val="24"/>
              </w:rPr>
            </w:pPr>
            <w:r w:rsidRPr="00190D2E">
              <w:rPr>
                <w:rFonts w:ascii="Times New Roman" w:eastAsia="Times New Roman" w:hAnsi="Times New Roman" w:cs="Times New Roman"/>
              </w:rPr>
              <w:t>Tegevusanalüüs</w:t>
            </w:r>
          </w:p>
        </w:tc>
        <w:tc>
          <w:tcPr>
            <w:tcW w:w="1089" w:type="dxa"/>
            <w:tcBorders>
              <w:top w:val="single" w:sz="4" w:space="0" w:color="000000"/>
              <w:bottom w:val="single" w:sz="4" w:space="0" w:color="000000"/>
              <w:right w:val="single" w:sz="4" w:space="0" w:color="000000"/>
            </w:tcBorders>
            <w:tcMar>
              <w:top w:w="0" w:type="dxa"/>
              <w:left w:w="70" w:type="dxa"/>
              <w:bottom w:w="0" w:type="dxa"/>
              <w:right w:w="70" w:type="dxa"/>
            </w:tcMar>
          </w:tcPr>
          <w:p w14:paraId="15022412" w14:textId="77777777" w:rsidR="001A17F6" w:rsidRPr="00190D2E" w:rsidRDefault="001A17F6">
            <w:pPr>
              <w:spacing w:after="0" w:line="240" w:lineRule="auto"/>
              <w:rPr>
                <w:rFonts w:ascii="Times New Roman" w:eastAsia="Times New Roman" w:hAnsi="Times New Roman" w:cs="Times New Roman"/>
                <w:sz w:val="2"/>
                <w:szCs w:val="2"/>
              </w:rPr>
            </w:pPr>
          </w:p>
        </w:tc>
        <w:tc>
          <w:tcPr>
            <w:tcW w:w="1803" w:type="dxa"/>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14:paraId="0E2E87CE" w14:textId="77777777" w:rsidR="001A17F6" w:rsidRPr="00190D2E" w:rsidRDefault="001A17F6">
            <w:pPr>
              <w:spacing w:after="0" w:line="240" w:lineRule="auto"/>
              <w:rPr>
                <w:rFonts w:ascii="Times New Roman" w:eastAsia="Times New Roman" w:hAnsi="Times New Roman" w:cs="Times New Roman"/>
                <w:sz w:val="2"/>
                <w:szCs w:val="2"/>
              </w:rPr>
            </w:pPr>
          </w:p>
        </w:tc>
      </w:tr>
      <w:tr w:rsidR="001A17F6" w:rsidRPr="00190D2E" w14:paraId="5C7E4F0E" w14:textId="77777777">
        <w:tc>
          <w:tcPr>
            <w:tcW w:w="354" w:type="dxa"/>
            <w:tcBorders>
              <w:top w:val="single" w:sz="4" w:space="0" w:color="000000"/>
              <w:left w:val="single" w:sz="12" w:space="0" w:color="000000"/>
              <w:bottom w:val="single" w:sz="4" w:space="0" w:color="000000"/>
              <w:right w:val="single" w:sz="12" w:space="0" w:color="000000"/>
            </w:tcBorders>
            <w:tcMar>
              <w:top w:w="0" w:type="dxa"/>
              <w:left w:w="70" w:type="dxa"/>
              <w:bottom w:w="0" w:type="dxa"/>
              <w:right w:w="70" w:type="dxa"/>
            </w:tcMar>
          </w:tcPr>
          <w:p w14:paraId="27FF69E6" w14:textId="77777777" w:rsidR="001A17F6" w:rsidRPr="00190D2E" w:rsidRDefault="003D13E3">
            <w:pPr>
              <w:spacing w:after="0"/>
              <w:jc w:val="both"/>
              <w:rPr>
                <w:rFonts w:ascii="Times New Roman" w:eastAsia="Times New Roman" w:hAnsi="Times New Roman" w:cs="Times New Roman"/>
                <w:sz w:val="24"/>
                <w:szCs w:val="24"/>
              </w:rPr>
            </w:pPr>
            <w:r w:rsidRPr="00190D2E">
              <w:rPr>
                <w:rFonts w:ascii="Times New Roman" w:eastAsia="Times New Roman" w:hAnsi="Times New Roman" w:cs="Times New Roman"/>
              </w:rPr>
              <w:t>8 </w:t>
            </w:r>
          </w:p>
        </w:tc>
        <w:tc>
          <w:tcPr>
            <w:tcW w:w="5966" w:type="dxa"/>
            <w:gridSpan w:val="5"/>
            <w:tcBorders>
              <w:top w:val="single" w:sz="4" w:space="0" w:color="000000"/>
              <w:bottom w:val="single" w:sz="4" w:space="0" w:color="000000"/>
            </w:tcBorders>
            <w:tcMar>
              <w:top w:w="0" w:type="dxa"/>
              <w:left w:w="70" w:type="dxa"/>
              <w:bottom w:w="0" w:type="dxa"/>
              <w:right w:w="70" w:type="dxa"/>
            </w:tcMar>
          </w:tcPr>
          <w:p w14:paraId="0C8E62FE" w14:textId="77777777" w:rsidR="001A17F6" w:rsidRPr="00190D2E" w:rsidRDefault="004A7528">
            <w:pPr>
              <w:spacing w:after="0"/>
              <w:jc w:val="both"/>
              <w:rPr>
                <w:rFonts w:ascii="Times New Roman" w:eastAsia="Times New Roman" w:hAnsi="Times New Roman" w:cs="Times New Roman"/>
                <w:sz w:val="24"/>
                <w:szCs w:val="24"/>
              </w:rPr>
            </w:pPr>
            <w:r w:rsidRPr="00190D2E">
              <w:rPr>
                <w:rFonts w:ascii="Times New Roman" w:eastAsia="Times New Roman" w:hAnsi="Times New Roman" w:cs="Times New Roman"/>
              </w:rPr>
              <w:t>Kirjalik j</w:t>
            </w:r>
            <w:r w:rsidR="003D13E3" w:rsidRPr="00190D2E">
              <w:rPr>
                <w:rFonts w:ascii="Times New Roman" w:eastAsia="Times New Roman" w:hAnsi="Times New Roman" w:cs="Times New Roman"/>
              </w:rPr>
              <w:t>uhtumianalüüs </w:t>
            </w:r>
          </w:p>
        </w:tc>
        <w:tc>
          <w:tcPr>
            <w:tcW w:w="1089" w:type="dxa"/>
            <w:tcBorders>
              <w:top w:val="single" w:sz="4" w:space="0" w:color="000000"/>
              <w:bottom w:val="single" w:sz="4" w:space="0" w:color="000000"/>
              <w:right w:val="single" w:sz="4" w:space="0" w:color="000000"/>
            </w:tcBorders>
            <w:tcMar>
              <w:top w:w="0" w:type="dxa"/>
              <w:left w:w="70" w:type="dxa"/>
              <w:bottom w:w="0" w:type="dxa"/>
              <w:right w:w="70" w:type="dxa"/>
            </w:tcMar>
          </w:tcPr>
          <w:p w14:paraId="4D7853DC" w14:textId="77777777" w:rsidR="001A17F6" w:rsidRPr="00190D2E" w:rsidRDefault="001A17F6">
            <w:pPr>
              <w:spacing w:after="0" w:line="240" w:lineRule="auto"/>
              <w:rPr>
                <w:rFonts w:ascii="Times New Roman" w:eastAsia="Times New Roman" w:hAnsi="Times New Roman" w:cs="Times New Roman"/>
                <w:sz w:val="2"/>
                <w:szCs w:val="2"/>
              </w:rPr>
            </w:pPr>
          </w:p>
        </w:tc>
        <w:tc>
          <w:tcPr>
            <w:tcW w:w="1803" w:type="dxa"/>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14:paraId="1C35F17F" w14:textId="77777777" w:rsidR="001A17F6" w:rsidRPr="00190D2E" w:rsidRDefault="001A17F6">
            <w:pPr>
              <w:spacing w:after="0" w:line="240" w:lineRule="auto"/>
              <w:rPr>
                <w:rFonts w:ascii="Times New Roman" w:eastAsia="Times New Roman" w:hAnsi="Times New Roman" w:cs="Times New Roman"/>
                <w:sz w:val="2"/>
                <w:szCs w:val="2"/>
              </w:rPr>
            </w:pPr>
          </w:p>
        </w:tc>
      </w:tr>
      <w:tr w:rsidR="001A17F6" w:rsidRPr="00190D2E" w14:paraId="33F23E12" w14:textId="77777777">
        <w:tc>
          <w:tcPr>
            <w:tcW w:w="354" w:type="dxa"/>
            <w:tcBorders>
              <w:top w:val="single" w:sz="4" w:space="0" w:color="000000"/>
              <w:left w:val="single" w:sz="12" w:space="0" w:color="000000"/>
              <w:bottom w:val="single" w:sz="4" w:space="0" w:color="000000"/>
              <w:right w:val="single" w:sz="12" w:space="0" w:color="000000"/>
            </w:tcBorders>
            <w:tcMar>
              <w:top w:w="0" w:type="dxa"/>
              <w:left w:w="70" w:type="dxa"/>
              <w:bottom w:w="0" w:type="dxa"/>
              <w:right w:w="70" w:type="dxa"/>
            </w:tcMar>
          </w:tcPr>
          <w:p w14:paraId="74ABB595" w14:textId="77777777" w:rsidR="001A17F6" w:rsidRPr="00190D2E" w:rsidRDefault="003D13E3">
            <w:pPr>
              <w:spacing w:after="0"/>
              <w:jc w:val="both"/>
              <w:rPr>
                <w:rFonts w:ascii="Times New Roman" w:eastAsia="Times New Roman" w:hAnsi="Times New Roman" w:cs="Times New Roman"/>
                <w:sz w:val="24"/>
                <w:szCs w:val="24"/>
              </w:rPr>
            </w:pPr>
            <w:r w:rsidRPr="00190D2E">
              <w:rPr>
                <w:rFonts w:ascii="Times New Roman" w:eastAsia="Times New Roman" w:hAnsi="Times New Roman" w:cs="Times New Roman"/>
              </w:rPr>
              <w:t>9</w:t>
            </w:r>
          </w:p>
        </w:tc>
        <w:tc>
          <w:tcPr>
            <w:tcW w:w="5966" w:type="dxa"/>
            <w:gridSpan w:val="5"/>
            <w:tcBorders>
              <w:top w:val="single" w:sz="4" w:space="0" w:color="000000"/>
              <w:bottom w:val="single" w:sz="4" w:space="0" w:color="000000"/>
            </w:tcBorders>
            <w:tcMar>
              <w:top w:w="0" w:type="dxa"/>
              <w:left w:w="70" w:type="dxa"/>
              <w:bottom w:w="0" w:type="dxa"/>
              <w:right w:w="70" w:type="dxa"/>
            </w:tcMar>
          </w:tcPr>
          <w:p w14:paraId="7A620BBD" w14:textId="77777777" w:rsidR="001A17F6" w:rsidRPr="00190D2E" w:rsidRDefault="003D13E3">
            <w:pPr>
              <w:spacing w:after="0"/>
              <w:jc w:val="both"/>
              <w:rPr>
                <w:rFonts w:ascii="Times New Roman" w:eastAsia="Times New Roman" w:hAnsi="Times New Roman" w:cs="Times New Roman"/>
                <w:sz w:val="24"/>
                <w:szCs w:val="24"/>
              </w:rPr>
            </w:pPr>
            <w:r w:rsidRPr="00190D2E">
              <w:rPr>
                <w:rFonts w:ascii="Times New Roman" w:eastAsia="Times New Roman" w:hAnsi="Times New Roman" w:cs="Times New Roman"/>
              </w:rPr>
              <w:t>Varasemat kutset tõendava dokumendi koopia </w:t>
            </w:r>
          </w:p>
        </w:tc>
        <w:tc>
          <w:tcPr>
            <w:tcW w:w="1089" w:type="dxa"/>
            <w:tcBorders>
              <w:top w:val="single" w:sz="4" w:space="0" w:color="000000"/>
              <w:bottom w:val="single" w:sz="4" w:space="0" w:color="000000"/>
              <w:right w:val="single" w:sz="4" w:space="0" w:color="000000"/>
            </w:tcBorders>
            <w:tcMar>
              <w:top w:w="0" w:type="dxa"/>
              <w:left w:w="70" w:type="dxa"/>
              <w:bottom w:w="0" w:type="dxa"/>
              <w:right w:w="70" w:type="dxa"/>
            </w:tcMar>
          </w:tcPr>
          <w:p w14:paraId="1E69402F" w14:textId="77777777" w:rsidR="001A17F6" w:rsidRPr="00190D2E" w:rsidRDefault="001A17F6">
            <w:pPr>
              <w:spacing w:after="0" w:line="240" w:lineRule="auto"/>
              <w:rPr>
                <w:rFonts w:ascii="Times New Roman" w:eastAsia="Times New Roman" w:hAnsi="Times New Roman" w:cs="Times New Roman"/>
                <w:sz w:val="2"/>
                <w:szCs w:val="2"/>
              </w:rPr>
            </w:pPr>
          </w:p>
        </w:tc>
        <w:tc>
          <w:tcPr>
            <w:tcW w:w="1803" w:type="dxa"/>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14:paraId="46CFFB8E" w14:textId="77777777" w:rsidR="001A17F6" w:rsidRPr="00190D2E" w:rsidRDefault="001A17F6">
            <w:pPr>
              <w:spacing w:after="0" w:line="240" w:lineRule="auto"/>
              <w:rPr>
                <w:rFonts w:ascii="Times New Roman" w:eastAsia="Times New Roman" w:hAnsi="Times New Roman" w:cs="Times New Roman"/>
                <w:sz w:val="2"/>
                <w:szCs w:val="2"/>
              </w:rPr>
            </w:pPr>
          </w:p>
        </w:tc>
      </w:tr>
      <w:tr w:rsidR="001A17F6" w:rsidRPr="00190D2E" w14:paraId="799A8D0B" w14:textId="77777777">
        <w:tc>
          <w:tcPr>
            <w:tcW w:w="354" w:type="dxa"/>
            <w:tcBorders>
              <w:top w:val="single" w:sz="4" w:space="0" w:color="000000"/>
              <w:left w:val="single" w:sz="12" w:space="0" w:color="000000"/>
              <w:bottom w:val="single" w:sz="12" w:space="0" w:color="000000"/>
              <w:right w:val="single" w:sz="12" w:space="0" w:color="000000"/>
            </w:tcBorders>
            <w:tcMar>
              <w:top w:w="0" w:type="dxa"/>
              <w:left w:w="70" w:type="dxa"/>
              <w:bottom w:w="0" w:type="dxa"/>
              <w:right w:w="70" w:type="dxa"/>
            </w:tcMar>
          </w:tcPr>
          <w:p w14:paraId="6F43F6F4" w14:textId="77777777" w:rsidR="001A17F6" w:rsidRPr="00190D2E" w:rsidRDefault="001A17F6">
            <w:pPr>
              <w:spacing w:after="0" w:line="240" w:lineRule="auto"/>
              <w:rPr>
                <w:rFonts w:ascii="Times New Roman" w:eastAsia="Times New Roman" w:hAnsi="Times New Roman" w:cs="Times New Roman"/>
                <w:sz w:val="2"/>
                <w:szCs w:val="2"/>
              </w:rPr>
            </w:pPr>
          </w:p>
        </w:tc>
        <w:tc>
          <w:tcPr>
            <w:tcW w:w="5966" w:type="dxa"/>
            <w:gridSpan w:val="5"/>
            <w:tcBorders>
              <w:top w:val="single" w:sz="4" w:space="0" w:color="000000"/>
              <w:bottom w:val="single" w:sz="12" w:space="0" w:color="000000"/>
            </w:tcBorders>
            <w:tcMar>
              <w:top w:w="0" w:type="dxa"/>
              <w:left w:w="70" w:type="dxa"/>
              <w:bottom w:w="0" w:type="dxa"/>
              <w:right w:w="70" w:type="dxa"/>
            </w:tcMar>
          </w:tcPr>
          <w:p w14:paraId="1D65D43F" w14:textId="77777777" w:rsidR="001A17F6" w:rsidRPr="00190D2E" w:rsidRDefault="003D13E3">
            <w:pPr>
              <w:spacing w:after="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b/>
              </w:rPr>
              <w:t xml:space="preserve">Nõustun oma ees-ja perekonnanime ning isikukoodi avalikustamisega kutseregistris </w:t>
            </w:r>
            <w:r w:rsidRPr="00190D2E">
              <w:rPr>
                <w:rFonts w:ascii="Times New Roman" w:eastAsia="Times New Roman" w:hAnsi="Times New Roman" w:cs="Times New Roman"/>
              </w:rPr>
              <w:t>(märkida ristiga)</w:t>
            </w:r>
          </w:p>
          <w:p w14:paraId="668C340D" w14:textId="77777777" w:rsidR="001A17F6" w:rsidRPr="00190D2E" w:rsidRDefault="003D13E3">
            <w:pPr>
              <w:spacing w:after="0" w:line="240" w:lineRule="auto"/>
              <w:jc w:val="both"/>
              <w:rPr>
                <w:rFonts w:ascii="Times New Roman" w:eastAsia="Times New Roman" w:hAnsi="Times New Roman" w:cs="Times New Roman"/>
                <w:sz w:val="24"/>
                <w:szCs w:val="24"/>
              </w:rPr>
            </w:pPr>
            <w:r w:rsidRPr="00190D2E">
              <w:rPr>
                <w:rFonts w:ascii="Times New Roman" w:eastAsia="Times New Roman" w:hAnsi="Times New Roman" w:cs="Times New Roman"/>
              </w:rPr>
              <w:t xml:space="preserve">jah </w:t>
            </w:r>
            <w:r w:rsidRPr="00190D2E">
              <w:rPr>
                <w:rFonts w:ascii="MS Gothic" w:eastAsia="MS Gothic" w:hAnsi="MS Gothic" w:cs="MS Gothic"/>
              </w:rPr>
              <w:t>☐</w:t>
            </w:r>
          </w:p>
          <w:p w14:paraId="2BB5B549" w14:textId="77777777" w:rsidR="001A17F6" w:rsidRPr="00190D2E" w:rsidRDefault="003D13E3">
            <w:pPr>
              <w:spacing w:after="0"/>
              <w:jc w:val="both"/>
              <w:rPr>
                <w:rFonts w:ascii="Times New Roman" w:eastAsia="Times New Roman" w:hAnsi="Times New Roman" w:cs="Times New Roman"/>
                <w:sz w:val="24"/>
                <w:szCs w:val="24"/>
              </w:rPr>
            </w:pPr>
            <w:r w:rsidRPr="00190D2E">
              <w:rPr>
                <w:rFonts w:ascii="Times New Roman" w:eastAsia="Times New Roman" w:hAnsi="Times New Roman" w:cs="Times New Roman"/>
              </w:rPr>
              <w:t xml:space="preserve">ei   </w:t>
            </w:r>
            <w:r w:rsidRPr="00190D2E">
              <w:rPr>
                <w:rFonts w:ascii="MS Gothic" w:eastAsia="MS Gothic" w:hAnsi="MS Gothic" w:cs="MS Gothic"/>
              </w:rPr>
              <w:t>☐</w:t>
            </w:r>
          </w:p>
        </w:tc>
        <w:tc>
          <w:tcPr>
            <w:tcW w:w="2892" w:type="dxa"/>
            <w:gridSpan w:val="2"/>
            <w:tcBorders>
              <w:top w:val="single" w:sz="4" w:space="0" w:color="000000"/>
              <w:bottom w:val="single" w:sz="12" w:space="0" w:color="000000"/>
              <w:right w:val="single" w:sz="12" w:space="0" w:color="000000"/>
            </w:tcBorders>
            <w:tcMar>
              <w:top w:w="0" w:type="dxa"/>
              <w:left w:w="70" w:type="dxa"/>
              <w:bottom w:w="0" w:type="dxa"/>
              <w:right w:w="70" w:type="dxa"/>
            </w:tcMar>
          </w:tcPr>
          <w:p w14:paraId="74F86DD5" w14:textId="77777777" w:rsidR="001A17F6" w:rsidRPr="00190D2E" w:rsidRDefault="001A17F6">
            <w:pPr>
              <w:spacing w:after="0" w:line="240" w:lineRule="auto"/>
              <w:rPr>
                <w:rFonts w:ascii="Times New Roman" w:eastAsia="Times New Roman" w:hAnsi="Times New Roman" w:cs="Times New Roman"/>
                <w:sz w:val="2"/>
                <w:szCs w:val="2"/>
              </w:rPr>
            </w:pPr>
          </w:p>
        </w:tc>
      </w:tr>
      <w:tr w:rsidR="001A17F6" w:rsidRPr="00190D2E" w14:paraId="65486494" w14:textId="77777777">
        <w:tc>
          <w:tcPr>
            <w:tcW w:w="9212" w:type="dxa"/>
            <w:gridSpan w:val="8"/>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tcPr>
          <w:p w14:paraId="3921EB30" w14:textId="77777777" w:rsidR="001A17F6" w:rsidRPr="00190D2E" w:rsidRDefault="003D13E3">
            <w:pPr>
              <w:spacing w:after="0"/>
              <w:jc w:val="both"/>
              <w:rPr>
                <w:rFonts w:ascii="Times New Roman" w:eastAsia="Times New Roman" w:hAnsi="Times New Roman" w:cs="Times New Roman"/>
                <w:sz w:val="24"/>
                <w:szCs w:val="24"/>
              </w:rPr>
            </w:pPr>
            <w:r w:rsidRPr="00190D2E">
              <w:rPr>
                <w:rFonts w:ascii="Times New Roman" w:eastAsia="Times New Roman" w:hAnsi="Times New Roman" w:cs="Times New Roman"/>
                <w:b/>
                <w:sz w:val="24"/>
                <w:szCs w:val="24"/>
              </w:rPr>
              <w:t>Avaldus on koostatud:</w:t>
            </w:r>
          </w:p>
        </w:tc>
      </w:tr>
      <w:tr w:rsidR="001A17F6" w:rsidRPr="00190D2E" w14:paraId="557BF793" w14:textId="77777777">
        <w:trPr>
          <w:trHeight w:val="680"/>
        </w:trPr>
        <w:tc>
          <w:tcPr>
            <w:tcW w:w="6320" w:type="dxa"/>
            <w:gridSpan w:val="6"/>
            <w:tcBorders>
              <w:top w:val="single" w:sz="12" w:space="0" w:color="000000"/>
              <w:left w:val="single" w:sz="12" w:space="0" w:color="000000"/>
              <w:right w:val="single" w:sz="12" w:space="0" w:color="000000"/>
            </w:tcBorders>
            <w:tcMar>
              <w:top w:w="0" w:type="dxa"/>
              <w:left w:w="70" w:type="dxa"/>
              <w:bottom w:w="0" w:type="dxa"/>
              <w:right w:w="70" w:type="dxa"/>
            </w:tcMar>
          </w:tcPr>
          <w:p w14:paraId="2547814C" w14:textId="77777777" w:rsidR="001A17F6" w:rsidRPr="00190D2E" w:rsidRDefault="001A17F6">
            <w:pPr>
              <w:spacing w:after="0" w:line="240" w:lineRule="auto"/>
              <w:rPr>
                <w:rFonts w:ascii="Times New Roman" w:eastAsia="Times New Roman" w:hAnsi="Times New Roman" w:cs="Times New Roman"/>
                <w:sz w:val="24"/>
                <w:szCs w:val="24"/>
              </w:rPr>
            </w:pPr>
          </w:p>
        </w:tc>
        <w:tc>
          <w:tcPr>
            <w:tcW w:w="2892" w:type="dxa"/>
            <w:gridSpan w:val="2"/>
            <w:tcBorders>
              <w:top w:val="single" w:sz="12" w:space="0" w:color="000000"/>
              <w:left w:val="single" w:sz="4" w:space="0" w:color="000000"/>
              <w:right w:val="single" w:sz="12" w:space="0" w:color="000000"/>
            </w:tcBorders>
            <w:tcMar>
              <w:top w:w="0" w:type="dxa"/>
              <w:left w:w="70" w:type="dxa"/>
              <w:bottom w:w="0" w:type="dxa"/>
              <w:right w:w="70" w:type="dxa"/>
            </w:tcMar>
          </w:tcPr>
          <w:p w14:paraId="4337F9EE" w14:textId="77777777" w:rsidR="001A17F6" w:rsidRPr="00190D2E" w:rsidRDefault="001A17F6">
            <w:pPr>
              <w:spacing w:after="0" w:line="240" w:lineRule="auto"/>
              <w:rPr>
                <w:rFonts w:ascii="Times New Roman" w:eastAsia="Times New Roman" w:hAnsi="Times New Roman" w:cs="Times New Roman"/>
                <w:sz w:val="24"/>
                <w:szCs w:val="24"/>
              </w:rPr>
            </w:pPr>
          </w:p>
        </w:tc>
      </w:tr>
      <w:tr w:rsidR="001A17F6" w:rsidRPr="00190D2E" w14:paraId="26F90D71" w14:textId="77777777">
        <w:trPr>
          <w:trHeight w:val="60"/>
        </w:trPr>
        <w:tc>
          <w:tcPr>
            <w:tcW w:w="6320" w:type="dxa"/>
            <w:gridSpan w:val="6"/>
            <w:tcBorders>
              <w:left w:val="single" w:sz="12" w:space="0" w:color="000000"/>
              <w:bottom w:val="single" w:sz="12" w:space="0" w:color="000000"/>
              <w:right w:val="single" w:sz="12" w:space="0" w:color="000000"/>
            </w:tcBorders>
            <w:tcMar>
              <w:top w:w="0" w:type="dxa"/>
              <w:left w:w="70" w:type="dxa"/>
              <w:bottom w:w="0" w:type="dxa"/>
              <w:right w:w="70" w:type="dxa"/>
            </w:tcMar>
          </w:tcPr>
          <w:p w14:paraId="0FD5B39F" w14:textId="77777777" w:rsidR="001A17F6" w:rsidRPr="00190D2E" w:rsidRDefault="003D13E3">
            <w:pPr>
              <w:spacing w:after="0"/>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Kuupäev</w:t>
            </w:r>
          </w:p>
        </w:tc>
        <w:tc>
          <w:tcPr>
            <w:tcW w:w="2892" w:type="dxa"/>
            <w:gridSpan w:val="2"/>
            <w:tcBorders>
              <w:left w:val="single" w:sz="4" w:space="0" w:color="000000"/>
              <w:bottom w:val="single" w:sz="12" w:space="0" w:color="000000"/>
              <w:right w:val="single" w:sz="12" w:space="0" w:color="000000"/>
            </w:tcBorders>
            <w:tcMar>
              <w:top w:w="0" w:type="dxa"/>
              <w:left w:w="70" w:type="dxa"/>
              <w:bottom w:w="0" w:type="dxa"/>
              <w:right w:w="70" w:type="dxa"/>
            </w:tcMar>
          </w:tcPr>
          <w:p w14:paraId="14589FD9" w14:textId="77777777" w:rsidR="001A17F6" w:rsidRPr="00190D2E" w:rsidRDefault="003D13E3">
            <w:pPr>
              <w:spacing w:after="0"/>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Avalduse esitaja allkiri</w:t>
            </w:r>
          </w:p>
        </w:tc>
      </w:tr>
      <w:tr w:rsidR="001A17F6" w:rsidRPr="00190D2E" w14:paraId="0A5C4A72" w14:textId="77777777">
        <w:tc>
          <w:tcPr>
            <w:tcW w:w="9212" w:type="dxa"/>
            <w:gridSpan w:val="8"/>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tcPr>
          <w:p w14:paraId="3B857813" w14:textId="77777777" w:rsidR="001A17F6" w:rsidRPr="00190D2E" w:rsidRDefault="001A17F6">
            <w:pPr>
              <w:spacing w:after="0" w:line="240" w:lineRule="auto"/>
              <w:rPr>
                <w:rFonts w:ascii="Times New Roman" w:eastAsia="Times New Roman" w:hAnsi="Times New Roman" w:cs="Times New Roman"/>
                <w:sz w:val="2"/>
                <w:szCs w:val="2"/>
              </w:rPr>
            </w:pPr>
          </w:p>
        </w:tc>
      </w:tr>
      <w:tr w:rsidR="001A17F6" w:rsidRPr="00190D2E" w14:paraId="5C21DA7D" w14:textId="77777777">
        <w:tc>
          <w:tcPr>
            <w:tcW w:w="9212" w:type="dxa"/>
            <w:gridSpan w:val="8"/>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tcPr>
          <w:p w14:paraId="11A0AD37" w14:textId="77777777" w:rsidR="001A17F6" w:rsidRPr="00190D2E" w:rsidRDefault="003D13E3">
            <w:pPr>
              <w:spacing w:after="0"/>
              <w:jc w:val="both"/>
              <w:rPr>
                <w:rFonts w:ascii="Times New Roman" w:eastAsia="Times New Roman" w:hAnsi="Times New Roman" w:cs="Times New Roman"/>
                <w:sz w:val="24"/>
                <w:szCs w:val="24"/>
              </w:rPr>
            </w:pPr>
            <w:r w:rsidRPr="00190D2E">
              <w:rPr>
                <w:rFonts w:ascii="Times New Roman" w:eastAsia="Times New Roman" w:hAnsi="Times New Roman" w:cs="Times New Roman"/>
                <w:b/>
                <w:sz w:val="24"/>
                <w:szCs w:val="24"/>
              </w:rPr>
              <w:t>Märge avalduse vastuvõtmise kohta</w:t>
            </w:r>
            <w:r w:rsidRPr="00190D2E">
              <w:rPr>
                <w:rFonts w:ascii="Times New Roman" w:eastAsia="Times New Roman" w:hAnsi="Times New Roman" w:cs="Times New Roman"/>
                <w:sz w:val="24"/>
                <w:szCs w:val="24"/>
              </w:rPr>
              <w:t>:</w:t>
            </w:r>
          </w:p>
        </w:tc>
      </w:tr>
      <w:tr w:rsidR="001A17F6" w:rsidRPr="00190D2E" w14:paraId="7BF3B42E" w14:textId="77777777">
        <w:trPr>
          <w:trHeight w:val="960"/>
        </w:trPr>
        <w:tc>
          <w:tcPr>
            <w:tcW w:w="3525" w:type="dxa"/>
            <w:gridSpan w:val="4"/>
            <w:tcBorders>
              <w:top w:val="single" w:sz="12" w:space="0" w:color="000000"/>
              <w:left w:val="single" w:sz="12" w:space="0" w:color="000000"/>
              <w:right w:val="single" w:sz="12" w:space="0" w:color="000000"/>
            </w:tcBorders>
            <w:tcMar>
              <w:top w:w="0" w:type="dxa"/>
              <w:left w:w="70" w:type="dxa"/>
              <w:bottom w:w="0" w:type="dxa"/>
              <w:right w:w="70" w:type="dxa"/>
            </w:tcMar>
          </w:tcPr>
          <w:p w14:paraId="19C7E081" w14:textId="77777777" w:rsidR="001A17F6" w:rsidRPr="00190D2E" w:rsidRDefault="001A17F6">
            <w:pPr>
              <w:spacing w:after="0" w:line="240" w:lineRule="auto"/>
              <w:rPr>
                <w:rFonts w:ascii="Times New Roman" w:eastAsia="Times New Roman" w:hAnsi="Times New Roman" w:cs="Times New Roman"/>
                <w:sz w:val="24"/>
                <w:szCs w:val="24"/>
              </w:rPr>
            </w:pPr>
          </w:p>
        </w:tc>
        <w:tc>
          <w:tcPr>
            <w:tcW w:w="2795" w:type="dxa"/>
            <w:gridSpan w:val="2"/>
            <w:tcBorders>
              <w:top w:val="single" w:sz="12" w:space="0" w:color="000000"/>
              <w:left w:val="single" w:sz="4" w:space="0" w:color="000000"/>
              <w:right w:val="single" w:sz="4" w:space="0" w:color="000000"/>
            </w:tcBorders>
            <w:tcMar>
              <w:top w:w="0" w:type="dxa"/>
              <w:left w:w="70" w:type="dxa"/>
              <w:bottom w:w="0" w:type="dxa"/>
              <w:right w:w="70" w:type="dxa"/>
            </w:tcMar>
          </w:tcPr>
          <w:p w14:paraId="23FC6857" w14:textId="77777777" w:rsidR="001A17F6" w:rsidRPr="00190D2E" w:rsidRDefault="001A17F6">
            <w:pPr>
              <w:spacing w:after="0" w:line="240" w:lineRule="auto"/>
              <w:rPr>
                <w:rFonts w:ascii="Times New Roman" w:eastAsia="Times New Roman" w:hAnsi="Times New Roman" w:cs="Times New Roman"/>
                <w:sz w:val="24"/>
                <w:szCs w:val="24"/>
              </w:rPr>
            </w:pPr>
          </w:p>
        </w:tc>
        <w:tc>
          <w:tcPr>
            <w:tcW w:w="2892" w:type="dxa"/>
            <w:gridSpan w:val="2"/>
            <w:tcBorders>
              <w:top w:val="single" w:sz="12" w:space="0" w:color="000000"/>
              <w:left w:val="single" w:sz="4" w:space="0" w:color="000000"/>
              <w:right w:val="single" w:sz="12" w:space="0" w:color="000000"/>
            </w:tcBorders>
            <w:tcMar>
              <w:top w:w="0" w:type="dxa"/>
              <w:left w:w="70" w:type="dxa"/>
              <w:bottom w:w="0" w:type="dxa"/>
              <w:right w:w="70" w:type="dxa"/>
            </w:tcMar>
          </w:tcPr>
          <w:p w14:paraId="253BA347" w14:textId="77777777" w:rsidR="001A17F6" w:rsidRPr="00190D2E" w:rsidRDefault="001A17F6">
            <w:pPr>
              <w:spacing w:after="0" w:line="240" w:lineRule="auto"/>
              <w:rPr>
                <w:rFonts w:ascii="Times New Roman" w:eastAsia="Times New Roman" w:hAnsi="Times New Roman" w:cs="Times New Roman"/>
                <w:sz w:val="24"/>
                <w:szCs w:val="24"/>
              </w:rPr>
            </w:pPr>
          </w:p>
        </w:tc>
      </w:tr>
      <w:tr w:rsidR="001A17F6" w:rsidRPr="00190D2E" w14:paraId="4D72E8E4" w14:textId="77777777">
        <w:tc>
          <w:tcPr>
            <w:tcW w:w="3525" w:type="dxa"/>
            <w:gridSpan w:val="4"/>
            <w:tcBorders>
              <w:left w:val="single" w:sz="12" w:space="0" w:color="000000"/>
              <w:bottom w:val="single" w:sz="12" w:space="0" w:color="000000"/>
              <w:right w:val="single" w:sz="12" w:space="0" w:color="000000"/>
            </w:tcBorders>
            <w:tcMar>
              <w:top w:w="0" w:type="dxa"/>
              <w:left w:w="70" w:type="dxa"/>
              <w:bottom w:w="0" w:type="dxa"/>
              <w:right w:w="70" w:type="dxa"/>
            </w:tcMar>
          </w:tcPr>
          <w:p w14:paraId="4F543D4C" w14:textId="77777777" w:rsidR="001A17F6" w:rsidRPr="00190D2E" w:rsidRDefault="003D13E3">
            <w:pPr>
              <w:spacing w:after="0"/>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Avalduse saamise kuupäev</w:t>
            </w:r>
          </w:p>
        </w:tc>
        <w:tc>
          <w:tcPr>
            <w:tcW w:w="2795" w:type="dxa"/>
            <w:gridSpan w:val="2"/>
            <w:tcBorders>
              <w:left w:val="single" w:sz="4" w:space="0" w:color="000000"/>
              <w:bottom w:val="single" w:sz="12" w:space="0" w:color="000000"/>
              <w:right w:val="single" w:sz="4" w:space="0" w:color="000000"/>
            </w:tcBorders>
            <w:tcMar>
              <w:top w:w="0" w:type="dxa"/>
              <w:left w:w="70" w:type="dxa"/>
              <w:bottom w:w="0" w:type="dxa"/>
              <w:right w:w="70" w:type="dxa"/>
            </w:tcMar>
          </w:tcPr>
          <w:p w14:paraId="6DC07EB9" w14:textId="77777777" w:rsidR="001A17F6" w:rsidRPr="00190D2E" w:rsidRDefault="003D13E3">
            <w:pPr>
              <w:spacing w:after="0"/>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Avalduse vastu võtnud isiku nimi</w:t>
            </w:r>
          </w:p>
        </w:tc>
        <w:tc>
          <w:tcPr>
            <w:tcW w:w="2892" w:type="dxa"/>
            <w:gridSpan w:val="2"/>
            <w:tcBorders>
              <w:left w:val="single" w:sz="4" w:space="0" w:color="000000"/>
              <w:bottom w:val="single" w:sz="12" w:space="0" w:color="000000"/>
              <w:right w:val="single" w:sz="12" w:space="0" w:color="000000"/>
            </w:tcBorders>
            <w:tcMar>
              <w:top w:w="0" w:type="dxa"/>
              <w:left w:w="70" w:type="dxa"/>
              <w:bottom w:w="0" w:type="dxa"/>
              <w:right w:w="70" w:type="dxa"/>
            </w:tcMar>
          </w:tcPr>
          <w:p w14:paraId="0CCA718D" w14:textId="77777777" w:rsidR="001A17F6" w:rsidRPr="00190D2E" w:rsidRDefault="003D13E3">
            <w:pPr>
              <w:spacing w:after="0"/>
              <w:jc w:val="both"/>
              <w:rPr>
                <w:rFonts w:ascii="Times New Roman" w:eastAsia="Times New Roman" w:hAnsi="Times New Roman" w:cs="Times New Roman"/>
                <w:sz w:val="24"/>
                <w:szCs w:val="24"/>
              </w:rPr>
            </w:pPr>
            <w:r w:rsidRPr="00190D2E">
              <w:rPr>
                <w:rFonts w:ascii="Times New Roman" w:eastAsia="Times New Roman" w:hAnsi="Times New Roman" w:cs="Times New Roman"/>
                <w:sz w:val="24"/>
                <w:szCs w:val="24"/>
              </w:rPr>
              <w:t>Avalduse registreerimise number</w:t>
            </w:r>
          </w:p>
        </w:tc>
      </w:tr>
    </w:tbl>
    <w:p w14:paraId="4C5D5549" w14:textId="77777777" w:rsidR="001A17F6" w:rsidRPr="00190D2E" w:rsidRDefault="001A17F6">
      <w:pPr>
        <w:spacing w:after="0" w:line="240" w:lineRule="auto"/>
        <w:ind w:hanging="360"/>
        <w:jc w:val="center"/>
        <w:rPr>
          <w:rFonts w:ascii="Times New Roman" w:eastAsia="Times New Roman" w:hAnsi="Times New Roman" w:cs="Times New Roman"/>
          <w:b/>
          <w:sz w:val="24"/>
          <w:szCs w:val="24"/>
        </w:rPr>
      </w:pPr>
    </w:p>
    <w:p w14:paraId="339D9EEC" w14:textId="77777777" w:rsidR="001A17F6" w:rsidRPr="00190D2E" w:rsidRDefault="001A17F6">
      <w:pPr>
        <w:spacing w:after="0" w:line="240" w:lineRule="auto"/>
        <w:ind w:hanging="360"/>
        <w:jc w:val="center"/>
        <w:rPr>
          <w:rFonts w:ascii="Times New Roman" w:eastAsia="Times New Roman" w:hAnsi="Times New Roman" w:cs="Times New Roman"/>
          <w:b/>
          <w:sz w:val="24"/>
          <w:szCs w:val="24"/>
        </w:rPr>
      </w:pPr>
    </w:p>
    <w:p w14:paraId="40E68F90" w14:textId="77777777" w:rsidR="001A17F6" w:rsidRPr="00190D2E" w:rsidRDefault="003D13E3">
      <w:pPr>
        <w:spacing w:after="0" w:line="240" w:lineRule="auto"/>
        <w:ind w:hanging="360"/>
        <w:jc w:val="right"/>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Lisa 2</w:t>
      </w:r>
    </w:p>
    <w:p w14:paraId="681E5A42" w14:textId="77777777" w:rsidR="001A17F6" w:rsidRPr="00190D2E" w:rsidRDefault="001A17F6">
      <w:pPr>
        <w:spacing w:after="0" w:line="240" w:lineRule="auto"/>
        <w:ind w:hanging="360"/>
        <w:jc w:val="right"/>
        <w:rPr>
          <w:rFonts w:ascii="Times New Roman" w:eastAsia="Times New Roman" w:hAnsi="Times New Roman" w:cs="Times New Roman"/>
          <w:b/>
          <w:sz w:val="24"/>
          <w:szCs w:val="24"/>
        </w:rPr>
      </w:pPr>
    </w:p>
    <w:p w14:paraId="6F7972BC" w14:textId="77777777" w:rsidR="001A17F6" w:rsidRPr="00190D2E" w:rsidRDefault="003D13E3">
      <w:pPr>
        <w:spacing w:after="0" w:line="240" w:lineRule="auto"/>
        <w:ind w:hanging="360"/>
        <w:jc w:val="center"/>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TÄIENDKOOLITUSE PASS (logopeed, tase 8)</w:t>
      </w:r>
    </w:p>
    <w:p w14:paraId="2133918E" w14:textId="77777777" w:rsidR="001A17F6" w:rsidRPr="00190D2E" w:rsidRDefault="001A17F6">
      <w:pPr>
        <w:spacing w:after="0" w:line="240" w:lineRule="auto"/>
        <w:ind w:hanging="360"/>
        <w:rPr>
          <w:rFonts w:ascii="Times New Roman" w:eastAsia="Times New Roman" w:hAnsi="Times New Roman" w:cs="Times New Roman"/>
          <w:b/>
          <w:sz w:val="24"/>
          <w:szCs w:val="24"/>
        </w:rPr>
      </w:pPr>
    </w:p>
    <w:tbl>
      <w:tblPr>
        <w:tblStyle w:val="aff7"/>
        <w:tblW w:w="9225"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795"/>
        <w:gridCol w:w="2310"/>
        <w:gridCol w:w="1740"/>
        <w:gridCol w:w="1380"/>
        <w:gridCol w:w="735"/>
        <w:gridCol w:w="2265"/>
      </w:tblGrid>
      <w:tr w:rsidR="001A17F6" w:rsidRPr="00190D2E" w14:paraId="36DCFF99" w14:textId="77777777">
        <w:trPr>
          <w:trHeight w:val="880"/>
        </w:trPr>
        <w:tc>
          <w:tcPr>
            <w:tcW w:w="795" w:type="dxa"/>
            <w:tcBorders>
              <w:top w:val="single" w:sz="8" w:space="0" w:color="000000"/>
              <w:left w:val="single" w:sz="8" w:space="0" w:color="000000"/>
              <w:bottom w:val="single" w:sz="18" w:space="0" w:color="000000"/>
              <w:right w:val="single" w:sz="8" w:space="0" w:color="000000"/>
            </w:tcBorders>
            <w:tcMar>
              <w:top w:w="100" w:type="dxa"/>
              <w:left w:w="80" w:type="dxa"/>
              <w:bottom w:w="100" w:type="dxa"/>
              <w:right w:w="80" w:type="dxa"/>
            </w:tcMar>
            <w:vAlign w:val="bottom"/>
          </w:tcPr>
          <w:p w14:paraId="5263C6C8" w14:textId="77777777" w:rsidR="001A17F6" w:rsidRPr="00190D2E" w:rsidRDefault="003D13E3">
            <w:pPr>
              <w:spacing w:after="0"/>
              <w:ind w:left="40"/>
              <w:jc w:val="center"/>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Jrk. nr.</w:t>
            </w:r>
          </w:p>
        </w:tc>
        <w:tc>
          <w:tcPr>
            <w:tcW w:w="2310" w:type="dxa"/>
            <w:tcBorders>
              <w:top w:val="single" w:sz="8" w:space="0" w:color="000000"/>
              <w:bottom w:val="single" w:sz="18" w:space="0" w:color="000000"/>
              <w:right w:val="single" w:sz="8" w:space="0" w:color="000000"/>
            </w:tcBorders>
            <w:tcMar>
              <w:top w:w="100" w:type="dxa"/>
              <w:left w:w="80" w:type="dxa"/>
              <w:bottom w:w="100" w:type="dxa"/>
              <w:right w:w="80" w:type="dxa"/>
            </w:tcMar>
            <w:vAlign w:val="bottom"/>
          </w:tcPr>
          <w:p w14:paraId="58CDCA76" w14:textId="77777777" w:rsidR="001A17F6" w:rsidRPr="00190D2E" w:rsidRDefault="003D13E3">
            <w:pPr>
              <w:spacing w:after="0"/>
              <w:ind w:left="40"/>
              <w:jc w:val="center"/>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Enesetäienduse liik</w:t>
            </w:r>
          </w:p>
        </w:tc>
        <w:tc>
          <w:tcPr>
            <w:tcW w:w="1740" w:type="dxa"/>
            <w:tcBorders>
              <w:top w:val="single" w:sz="8" w:space="0" w:color="000000"/>
              <w:bottom w:val="single" w:sz="18" w:space="0" w:color="000000"/>
              <w:right w:val="single" w:sz="8" w:space="0" w:color="000000"/>
            </w:tcBorders>
            <w:tcMar>
              <w:top w:w="100" w:type="dxa"/>
              <w:left w:w="80" w:type="dxa"/>
              <w:bottom w:w="100" w:type="dxa"/>
              <w:right w:w="80" w:type="dxa"/>
            </w:tcMar>
            <w:vAlign w:val="bottom"/>
          </w:tcPr>
          <w:p w14:paraId="69DCE89B" w14:textId="77777777" w:rsidR="001A17F6" w:rsidRPr="00190D2E" w:rsidRDefault="003D13E3">
            <w:pPr>
              <w:spacing w:after="0"/>
              <w:ind w:left="40"/>
              <w:jc w:val="center"/>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Läbiviija</w:t>
            </w:r>
            <w:r w:rsidR="00A41ADC" w:rsidRPr="00190D2E">
              <w:rPr>
                <w:rFonts w:ascii="Times New Roman" w:eastAsia="Times New Roman" w:hAnsi="Times New Roman" w:cs="Times New Roman"/>
                <w:b/>
                <w:sz w:val="24"/>
                <w:szCs w:val="24"/>
              </w:rPr>
              <w:t xml:space="preserve"> </w:t>
            </w:r>
            <w:r w:rsidRPr="00190D2E">
              <w:rPr>
                <w:rFonts w:ascii="Times New Roman" w:eastAsia="Times New Roman" w:hAnsi="Times New Roman" w:cs="Times New Roman"/>
                <w:b/>
                <w:sz w:val="24"/>
                <w:szCs w:val="24"/>
              </w:rPr>
              <w:t>/</w:t>
            </w:r>
          </w:p>
          <w:p w14:paraId="5AD4770C" w14:textId="77777777" w:rsidR="001A17F6" w:rsidRPr="00190D2E" w:rsidRDefault="003D13E3">
            <w:pPr>
              <w:spacing w:after="0"/>
              <w:ind w:left="40"/>
              <w:jc w:val="center"/>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Korraldaja</w:t>
            </w:r>
          </w:p>
        </w:tc>
        <w:tc>
          <w:tcPr>
            <w:tcW w:w="1380" w:type="dxa"/>
            <w:tcBorders>
              <w:top w:val="single" w:sz="8" w:space="0" w:color="000000"/>
              <w:bottom w:val="single" w:sz="18" w:space="0" w:color="000000"/>
              <w:right w:val="single" w:sz="8" w:space="0" w:color="000000"/>
            </w:tcBorders>
            <w:tcMar>
              <w:top w:w="100" w:type="dxa"/>
              <w:left w:w="80" w:type="dxa"/>
              <w:bottom w:w="100" w:type="dxa"/>
              <w:right w:w="80" w:type="dxa"/>
            </w:tcMar>
            <w:vAlign w:val="bottom"/>
          </w:tcPr>
          <w:p w14:paraId="23E7E10D" w14:textId="77777777" w:rsidR="001A17F6" w:rsidRPr="00190D2E" w:rsidRDefault="003D13E3">
            <w:pPr>
              <w:spacing w:after="0"/>
              <w:ind w:left="40"/>
              <w:jc w:val="center"/>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Toimumis-aeg</w:t>
            </w:r>
          </w:p>
        </w:tc>
        <w:tc>
          <w:tcPr>
            <w:tcW w:w="735" w:type="dxa"/>
            <w:tcBorders>
              <w:top w:val="single" w:sz="8" w:space="0" w:color="000000"/>
              <w:bottom w:val="single" w:sz="18" w:space="0" w:color="000000"/>
              <w:right w:val="single" w:sz="8" w:space="0" w:color="000000"/>
            </w:tcBorders>
            <w:tcMar>
              <w:top w:w="100" w:type="dxa"/>
              <w:left w:w="80" w:type="dxa"/>
              <w:bottom w:w="100" w:type="dxa"/>
              <w:right w:w="80" w:type="dxa"/>
            </w:tcMar>
            <w:vAlign w:val="bottom"/>
          </w:tcPr>
          <w:p w14:paraId="11B17376" w14:textId="77777777" w:rsidR="001A17F6" w:rsidRPr="00190D2E" w:rsidRDefault="003D13E3">
            <w:pPr>
              <w:spacing w:after="0"/>
              <w:ind w:left="40"/>
              <w:jc w:val="center"/>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EAP arv</w:t>
            </w:r>
          </w:p>
        </w:tc>
        <w:tc>
          <w:tcPr>
            <w:tcW w:w="2265" w:type="dxa"/>
            <w:tcBorders>
              <w:top w:val="single" w:sz="8" w:space="0" w:color="000000"/>
              <w:bottom w:val="single" w:sz="18" w:space="0" w:color="000000"/>
              <w:right w:val="single" w:sz="8" w:space="0" w:color="000000"/>
            </w:tcBorders>
            <w:tcMar>
              <w:top w:w="100" w:type="dxa"/>
              <w:left w:w="80" w:type="dxa"/>
              <w:bottom w:w="100" w:type="dxa"/>
              <w:right w:w="80" w:type="dxa"/>
            </w:tcMar>
            <w:vAlign w:val="bottom"/>
          </w:tcPr>
          <w:p w14:paraId="5FA73122" w14:textId="77777777" w:rsidR="001A17F6" w:rsidRPr="00190D2E" w:rsidRDefault="003D13E3">
            <w:pPr>
              <w:spacing w:after="0"/>
              <w:ind w:left="40"/>
              <w:jc w:val="center"/>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Arvestatud</w:t>
            </w:r>
            <w:r w:rsidR="00A41ADC" w:rsidRPr="00190D2E">
              <w:rPr>
                <w:rFonts w:ascii="Times New Roman" w:eastAsia="Times New Roman" w:hAnsi="Times New Roman" w:cs="Times New Roman"/>
                <w:b/>
                <w:sz w:val="24"/>
                <w:szCs w:val="24"/>
              </w:rPr>
              <w:t xml:space="preserve"> </w:t>
            </w:r>
            <w:r w:rsidRPr="00190D2E">
              <w:rPr>
                <w:rFonts w:ascii="Times New Roman" w:eastAsia="Times New Roman" w:hAnsi="Times New Roman" w:cs="Times New Roman"/>
                <w:b/>
                <w:sz w:val="24"/>
                <w:szCs w:val="24"/>
              </w:rPr>
              <w:t>/</w:t>
            </w:r>
          </w:p>
          <w:p w14:paraId="2C14D931" w14:textId="77777777" w:rsidR="001A17F6" w:rsidRPr="00190D2E" w:rsidRDefault="003D13E3">
            <w:pPr>
              <w:spacing w:after="0"/>
              <w:ind w:left="40"/>
              <w:jc w:val="center"/>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mittearvestatud (täidab hindamiskomisjon)</w:t>
            </w:r>
          </w:p>
        </w:tc>
      </w:tr>
      <w:tr w:rsidR="001A17F6" w:rsidRPr="00190D2E" w14:paraId="155CD617" w14:textId="77777777">
        <w:trPr>
          <w:trHeight w:val="1140"/>
        </w:trPr>
        <w:tc>
          <w:tcPr>
            <w:tcW w:w="795" w:type="dxa"/>
            <w:tcBorders>
              <w:left w:val="single" w:sz="8" w:space="0" w:color="000000"/>
              <w:right w:val="single" w:sz="8" w:space="0" w:color="000000"/>
            </w:tcBorders>
            <w:tcMar>
              <w:top w:w="100" w:type="dxa"/>
              <w:left w:w="80" w:type="dxa"/>
              <w:bottom w:w="100" w:type="dxa"/>
              <w:right w:w="80" w:type="dxa"/>
            </w:tcMar>
            <w:vAlign w:val="bottom"/>
          </w:tcPr>
          <w:p w14:paraId="57465F68" w14:textId="77777777" w:rsidR="001A17F6" w:rsidRPr="00190D2E" w:rsidRDefault="003D13E3">
            <w:pPr>
              <w:spacing w:after="0"/>
              <w:ind w:left="40"/>
              <w:jc w:val="center"/>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1.</w:t>
            </w:r>
          </w:p>
        </w:tc>
        <w:tc>
          <w:tcPr>
            <w:tcW w:w="2310" w:type="dxa"/>
            <w:tcMar>
              <w:top w:w="100" w:type="dxa"/>
              <w:left w:w="80" w:type="dxa"/>
              <w:bottom w:w="100" w:type="dxa"/>
              <w:right w:w="80" w:type="dxa"/>
            </w:tcMar>
            <w:vAlign w:val="bottom"/>
          </w:tcPr>
          <w:p w14:paraId="41C6F5EB"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Erialased koolitused, töötoad, konverentsid (sh </w:t>
            </w:r>
            <w:proofErr w:type="spellStart"/>
            <w:r w:rsidRPr="00190D2E">
              <w:rPr>
                <w:rFonts w:ascii="Times New Roman" w:eastAsia="Times New Roman" w:hAnsi="Times New Roman" w:cs="Times New Roman"/>
                <w:b/>
                <w:sz w:val="24"/>
                <w:szCs w:val="24"/>
              </w:rPr>
              <w:t>neurogeensed</w:t>
            </w:r>
            <w:proofErr w:type="spellEnd"/>
            <w:r w:rsidRPr="00190D2E">
              <w:rPr>
                <w:rFonts w:ascii="Times New Roman" w:eastAsia="Times New Roman" w:hAnsi="Times New Roman" w:cs="Times New Roman"/>
                <w:b/>
                <w:sz w:val="24"/>
                <w:szCs w:val="24"/>
              </w:rPr>
              <w:t xml:space="preserve"> kommunikatsiooni-häired ja neelamishäired)</w:t>
            </w:r>
          </w:p>
        </w:tc>
        <w:tc>
          <w:tcPr>
            <w:tcW w:w="1740" w:type="dxa"/>
            <w:tcBorders>
              <w:left w:val="single" w:sz="8" w:space="0" w:color="000000"/>
              <w:right w:val="single" w:sz="8" w:space="0" w:color="000000"/>
            </w:tcBorders>
            <w:tcMar>
              <w:top w:w="100" w:type="dxa"/>
              <w:left w:w="80" w:type="dxa"/>
              <w:bottom w:w="100" w:type="dxa"/>
              <w:right w:w="80" w:type="dxa"/>
            </w:tcMar>
            <w:vAlign w:val="bottom"/>
          </w:tcPr>
          <w:p w14:paraId="08D509BF"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380" w:type="dxa"/>
            <w:tcMar>
              <w:top w:w="100" w:type="dxa"/>
              <w:left w:w="80" w:type="dxa"/>
              <w:bottom w:w="100" w:type="dxa"/>
              <w:right w:w="80" w:type="dxa"/>
            </w:tcMar>
            <w:vAlign w:val="bottom"/>
          </w:tcPr>
          <w:p w14:paraId="6FE3A1E6" w14:textId="77777777" w:rsidR="001A17F6" w:rsidRPr="00190D2E" w:rsidRDefault="001A17F6">
            <w:pPr>
              <w:spacing w:after="0" w:line="240" w:lineRule="auto"/>
              <w:ind w:left="40"/>
              <w:rPr>
                <w:rFonts w:ascii="Times New Roman" w:eastAsia="Times New Roman" w:hAnsi="Times New Roman" w:cs="Times New Roman"/>
                <w:b/>
                <w:sz w:val="24"/>
                <w:szCs w:val="24"/>
              </w:rPr>
            </w:pPr>
          </w:p>
        </w:tc>
        <w:tc>
          <w:tcPr>
            <w:tcW w:w="735" w:type="dxa"/>
            <w:tcBorders>
              <w:left w:val="single" w:sz="8" w:space="0" w:color="000000"/>
              <w:right w:val="single" w:sz="8" w:space="0" w:color="000000"/>
            </w:tcBorders>
            <w:tcMar>
              <w:top w:w="100" w:type="dxa"/>
              <w:left w:w="80" w:type="dxa"/>
              <w:bottom w:w="100" w:type="dxa"/>
              <w:right w:w="80" w:type="dxa"/>
            </w:tcMar>
            <w:vAlign w:val="bottom"/>
          </w:tcPr>
          <w:p w14:paraId="0AC6F9A2"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265" w:type="dxa"/>
            <w:tcBorders>
              <w:right w:val="single" w:sz="8" w:space="0" w:color="000000"/>
            </w:tcBorders>
            <w:tcMar>
              <w:top w:w="100" w:type="dxa"/>
              <w:left w:w="80" w:type="dxa"/>
              <w:bottom w:w="100" w:type="dxa"/>
              <w:right w:w="80" w:type="dxa"/>
            </w:tcMar>
            <w:vAlign w:val="bottom"/>
          </w:tcPr>
          <w:p w14:paraId="0E635FBF"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r>
      <w:tr w:rsidR="001A17F6" w:rsidRPr="00190D2E" w14:paraId="51C8C616" w14:textId="77777777">
        <w:trPr>
          <w:trHeight w:val="540"/>
        </w:trPr>
        <w:tc>
          <w:tcPr>
            <w:tcW w:w="79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58DF092" w14:textId="77777777" w:rsidR="001A17F6" w:rsidRPr="00190D2E" w:rsidRDefault="003D13E3">
            <w:pPr>
              <w:spacing w:after="0"/>
              <w:ind w:left="40"/>
              <w:jc w:val="right"/>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310" w:type="dxa"/>
            <w:tcBorders>
              <w:top w:val="single" w:sz="8" w:space="0" w:color="000000"/>
              <w:bottom w:val="single" w:sz="8" w:space="0" w:color="000000"/>
              <w:right w:val="single" w:sz="8" w:space="0" w:color="000000"/>
            </w:tcBorders>
            <w:tcMar>
              <w:top w:w="100" w:type="dxa"/>
              <w:left w:w="80" w:type="dxa"/>
              <w:bottom w:w="100" w:type="dxa"/>
              <w:right w:w="80" w:type="dxa"/>
            </w:tcMar>
            <w:vAlign w:val="bottom"/>
          </w:tcPr>
          <w:p w14:paraId="5152DE11"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740" w:type="dxa"/>
            <w:tcBorders>
              <w:top w:val="single" w:sz="8" w:space="0" w:color="000000"/>
              <w:bottom w:val="single" w:sz="8" w:space="0" w:color="000000"/>
              <w:right w:val="single" w:sz="8" w:space="0" w:color="000000"/>
            </w:tcBorders>
            <w:tcMar>
              <w:top w:w="100" w:type="dxa"/>
              <w:left w:w="80" w:type="dxa"/>
              <w:bottom w:w="100" w:type="dxa"/>
              <w:right w:w="80" w:type="dxa"/>
            </w:tcMar>
            <w:vAlign w:val="bottom"/>
          </w:tcPr>
          <w:p w14:paraId="731E0186"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380" w:type="dxa"/>
            <w:tcBorders>
              <w:top w:val="single" w:sz="8" w:space="0" w:color="000000"/>
              <w:bottom w:val="single" w:sz="8" w:space="0" w:color="000000"/>
              <w:right w:val="single" w:sz="8" w:space="0" w:color="000000"/>
            </w:tcBorders>
            <w:tcMar>
              <w:top w:w="100" w:type="dxa"/>
              <w:left w:w="80" w:type="dxa"/>
              <w:bottom w:w="100" w:type="dxa"/>
              <w:right w:w="80" w:type="dxa"/>
            </w:tcMar>
            <w:vAlign w:val="bottom"/>
          </w:tcPr>
          <w:p w14:paraId="612D593B"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735" w:type="dxa"/>
            <w:tcBorders>
              <w:top w:val="single" w:sz="8" w:space="0" w:color="000000"/>
              <w:bottom w:val="single" w:sz="8" w:space="0" w:color="000000"/>
              <w:right w:val="single" w:sz="8" w:space="0" w:color="000000"/>
            </w:tcBorders>
            <w:tcMar>
              <w:top w:w="100" w:type="dxa"/>
              <w:left w:w="80" w:type="dxa"/>
              <w:bottom w:w="100" w:type="dxa"/>
              <w:right w:w="80" w:type="dxa"/>
            </w:tcMar>
            <w:vAlign w:val="bottom"/>
          </w:tcPr>
          <w:p w14:paraId="23C50779"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265" w:type="dxa"/>
            <w:tcBorders>
              <w:top w:val="single" w:sz="8" w:space="0" w:color="000000"/>
              <w:bottom w:val="single" w:sz="8" w:space="0" w:color="000000"/>
              <w:right w:val="single" w:sz="8" w:space="0" w:color="000000"/>
            </w:tcBorders>
            <w:tcMar>
              <w:top w:w="100" w:type="dxa"/>
              <w:left w:w="80" w:type="dxa"/>
              <w:bottom w:w="100" w:type="dxa"/>
              <w:right w:w="80" w:type="dxa"/>
            </w:tcMar>
            <w:vAlign w:val="bottom"/>
          </w:tcPr>
          <w:p w14:paraId="58BC7B08"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r>
      <w:tr w:rsidR="001A17F6" w:rsidRPr="00190D2E" w14:paraId="74E91C9B" w14:textId="77777777">
        <w:trPr>
          <w:trHeight w:val="540"/>
        </w:trPr>
        <w:tc>
          <w:tcPr>
            <w:tcW w:w="795"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E640E37" w14:textId="77777777" w:rsidR="001A17F6" w:rsidRPr="00190D2E" w:rsidRDefault="003D13E3">
            <w:pPr>
              <w:spacing w:after="0"/>
              <w:ind w:left="40"/>
              <w:jc w:val="right"/>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310" w:type="dxa"/>
            <w:tcBorders>
              <w:bottom w:val="single" w:sz="8" w:space="0" w:color="000000"/>
              <w:right w:val="single" w:sz="8" w:space="0" w:color="000000"/>
            </w:tcBorders>
            <w:tcMar>
              <w:top w:w="100" w:type="dxa"/>
              <w:left w:w="80" w:type="dxa"/>
              <w:bottom w:w="100" w:type="dxa"/>
              <w:right w:w="80" w:type="dxa"/>
            </w:tcMar>
            <w:vAlign w:val="bottom"/>
          </w:tcPr>
          <w:p w14:paraId="7F820DBF"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740" w:type="dxa"/>
            <w:tcBorders>
              <w:bottom w:val="single" w:sz="8" w:space="0" w:color="000000"/>
              <w:right w:val="single" w:sz="8" w:space="0" w:color="000000"/>
            </w:tcBorders>
            <w:tcMar>
              <w:top w:w="100" w:type="dxa"/>
              <w:left w:w="80" w:type="dxa"/>
              <w:bottom w:w="100" w:type="dxa"/>
              <w:right w:w="80" w:type="dxa"/>
            </w:tcMar>
            <w:vAlign w:val="bottom"/>
          </w:tcPr>
          <w:p w14:paraId="3B565A50"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7AD387B3"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2009D9A9"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265" w:type="dxa"/>
            <w:tcBorders>
              <w:bottom w:val="single" w:sz="8" w:space="0" w:color="000000"/>
              <w:right w:val="single" w:sz="8" w:space="0" w:color="000000"/>
            </w:tcBorders>
            <w:tcMar>
              <w:top w:w="100" w:type="dxa"/>
              <w:left w:w="80" w:type="dxa"/>
              <w:bottom w:w="100" w:type="dxa"/>
              <w:right w:w="80" w:type="dxa"/>
            </w:tcMar>
            <w:vAlign w:val="bottom"/>
          </w:tcPr>
          <w:p w14:paraId="34EFF725"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r>
      <w:tr w:rsidR="001A17F6" w:rsidRPr="00190D2E" w14:paraId="7871F4BA" w14:textId="77777777">
        <w:trPr>
          <w:trHeight w:val="540"/>
        </w:trPr>
        <w:tc>
          <w:tcPr>
            <w:tcW w:w="795"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DFB622B" w14:textId="77777777" w:rsidR="001A17F6" w:rsidRPr="00190D2E" w:rsidRDefault="003D13E3">
            <w:pPr>
              <w:spacing w:after="0"/>
              <w:ind w:left="40"/>
              <w:jc w:val="right"/>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310" w:type="dxa"/>
            <w:tcBorders>
              <w:bottom w:val="single" w:sz="8" w:space="0" w:color="000000"/>
              <w:right w:val="single" w:sz="8" w:space="0" w:color="000000"/>
            </w:tcBorders>
            <w:tcMar>
              <w:top w:w="100" w:type="dxa"/>
              <w:left w:w="80" w:type="dxa"/>
              <w:bottom w:w="100" w:type="dxa"/>
              <w:right w:w="80" w:type="dxa"/>
            </w:tcMar>
            <w:vAlign w:val="bottom"/>
          </w:tcPr>
          <w:p w14:paraId="1FF1C8D7"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740" w:type="dxa"/>
            <w:tcBorders>
              <w:bottom w:val="single" w:sz="8" w:space="0" w:color="000000"/>
              <w:right w:val="single" w:sz="8" w:space="0" w:color="000000"/>
            </w:tcBorders>
            <w:tcMar>
              <w:top w:w="100" w:type="dxa"/>
              <w:left w:w="80" w:type="dxa"/>
              <w:bottom w:w="100" w:type="dxa"/>
              <w:right w:w="80" w:type="dxa"/>
            </w:tcMar>
            <w:vAlign w:val="bottom"/>
          </w:tcPr>
          <w:p w14:paraId="19B2A2F2"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7521D249"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2D8D3973"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265" w:type="dxa"/>
            <w:tcBorders>
              <w:bottom w:val="single" w:sz="8" w:space="0" w:color="000000"/>
              <w:right w:val="single" w:sz="8" w:space="0" w:color="000000"/>
            </w:tcBorders>
            <w:tcMar>
              <w:top w:w="100" w:type="dxa"/>
              <w:left w:w="80" w:type="dxa"/>
              <w:bottom w:w="100" w:type="dxa"/>
              <w:right w:w="80" w:type="dxa"/>
            </w:tcMar>
            <w:vAlign w:val="bottom"/>
          </w:tcPr>
          <w:p w14:paraId="1DE1BF3B"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r>
      <w:tr w:rsidR="001A17F6" w:rsidRPr="00190D2E" w14:paraId="202C536E" w14:textId="77777777">
        <w:trPr>
          <w:trHeight w:val="540"/>
        </w:trPr>
        <w:tc>
          <w:tcPr>
            <w:tcW w:w="795"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6C6698C" w14:textId="77777777" w:rsidR="001A17F6" w:rsidRPr="00190D2E" w:rsidRDefault="003D13E3">
            <w:pPr>
              <w:spacing w:after="0"/>
              <w:ind w:left="40"/>
              <w:jc w:val="right"/>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310" w:type="dxa"/>
            <w:tcBorders>
              <w:bottom w:val="single" w:sz="8" w:space="0" w:color="000000"/>
              <w:right w:val="single" w:sz="8" w:space="0" w:color="000000"/>
            </w:tcBorders>
            <w:tcMar>
              <w:top w:w="100" w:type="dxa"/>
              <w:left w:w="80" w:type="dxa"/>
              <w:bottom w:w="100" w:type="dxa"/>
              <w:right w:w="80" w:type="dxa"/>
            </w:tcMar>
            <w:vAlign w:val="bottom"/>
          </w:tcPr>
          <w:p w14:paraId="44CC01F1"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740" w:type="dxa"/>
            <w:tcBorders>
              <w:bottom w:val="single" w:sz="8" w:space="0" w:color="000000"/>
              <w:right w:val="single" w:sz="8" w:space="0" w:color="000000"/>
            </w:tcBorders>
            <w:tcMar>
              <w:top w:w="100" w:type="dxa"/>
              <w:left w:w="80" w:type="dxa"/>
              <w:bottom w:w="100" w:type="dxa"/>
              <w:right w:w="80" w:type="dxa"/>
            </w:tcMar>
            <w:vAlign w:val="bottom"/>
          </w:tcPr>
          <w:p w14:paraId="61734B79"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1F234164"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26906A67"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265" w:type="dxa"/>
            <w:tcBorders>
              <w:bottom w:val="single" w:sz="8" w:space="0" w:color="000000"/>
              <w:right w:val="single" w:sz="8" w:space="0" w:color="000000"/>
            </w:tcBorders>
            <w:tcMar>
              <w:top w:w="100" w:type="dxa"/>
              <w:left w:w="80" w:type="dxa"/>
              <w:bottom w:w="100" w:type="dxa"/>
              <w:right w:w="80" w:type="dxa"/>
            </w:tcMar>
            <w:vAlign w:val="bottom"/>
          </w:tcPr>
          <w:p w14:paraId="0D4EB96D"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r>
      <w:tr w:rsidR="001A17F6" w:rsidRPr="00190D2E" w14:paraId="49ACA50C" w14:textId="77777777">
        <w:trPr>
          <w:trHeight w:val="720"/>
        </w:trPr>
        <w:tc>
          <w:tcPr>
            <w:tcW w:w="795"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F896BB7" w14:textId="77777777" w:rsidR="001A17F6" w:rsidRPr="00190D2E" w:rsidRDefault="003D13E3">
            <w:pPr>
              <w:spacing w:after="0"/>
              <w:ind w:left="40"/>
              <w:jc w:val="center"/>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2.</w:t>
            </w:r>
          </w:p>
        </w:tc>
        <w:tc>
          <w:tcPr>
            <w:tcW w:w="2310" w:type="dxa"/>
            <w:tcBorders>
              <w:bottom w:val="single" w:sz="8" w:space="0" w:color="000000"/>
              <w:right w:val="single" w:sz="8" w:space="0" w:color="000000"/>
            </w:tcBorders>
            <w:tcMar>
              <w:top w:w="100" w:type="dxa"/>
              <w:left w:w="80" w:type="dxa"/>
              <w:bottom w:w="100" w:type="dxa"/>
              <w:right w:w="80" w:type="dxa"/>
            </w:tcMar>
            <w:vAlign w:val="bottom"/>
          </w:tcPr>
          <w:p w14:paraId="35F633A2"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Kolleegide ja/või üliõpilaste juhendamine ja </w:t>
            </w:r>
            <w:proofErr w:type="spellStart"/>
            <w:r w:rsidRPr="00190D2E">
              <w:rPr>
                <w:rFonts w:ascii="Times New Roman" w:eastAsia="Times New Roman" w:hAnsi="Times New Roman" w:cs="Times New Roman"/>
                <w:b/>
                <w:sz w:val="24"/>
                <w:szCs w:val="24"/>
              </w:rPr>
              <w:t>mentorlus</w:t>
            </w:r>
            <w:proofErr w:type="spellEnd"/>
          </w:p>
        </w:tc>
        <w:tc>
          <w:tcPr>
            <w:tcW w:w="1740" w:type="dxa"/>
            <w:tcBorders>
              <w:bottom w:val="single" w:sz="8" w:space="0" w:color="000000"/>
              <w:right w:val="single" w:sz="8" w:space="0" w:color="000000"/>
            </w:tcBorders>
            <w:tcMar>
              <w:top w:w="100" w:type="dxa"/>
              <w:left w:w="80" w:type="dxa"/>
              <w:bottom w:w="100" w:type="dxa"/>
              <w:right w:w="80" w:type="dxa"/>
            </w:tcMar>
            <w:vAlign w:val="bottom"/>
          </w:tcPr>
          <w:p w14:paraId="412793C3"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265C6560"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41A9DCEE"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265" w:type="dxa"/>
            <w:tcBorders>
              <w:bottom w:val="single" w:sz="8" w:space="0" w:color="000000"/>
              <w:right w:val="single" w:sz="8" w:space="0" w:color="000000"/>
            </w:tcBorders>
            <w:tcMar>
              <w:top w:w="100" w:type="dxa"/>
              <w:left w:w="80" w:type="dxa"/>
              <w:bottom w:w="100" w:type="dxa"/>
              <w:right w:w="80" w:type="dxa"/>
            </w:tcMar>
            <w:vAlign w:val="bottom"/>
          </w:tcPr>
          <w:p w14:paraId="2C8D741F"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r>
      <w:tr w:rsidR="001A17F6" w:rsidRPr="00190D2E" w14:paraId="08A6FBE9" w14:textId="77777777">
        <w:trPr>
          <w:trHeight w:val="540"/>
        </w:trPr>
        <w:tc>
          <w:tcPr>
            <w:tcW w:w="795"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F44AAC0" w14:textId="77777777" w:rsidR="001A17F6" w:rsidRPr="00190D2E" w:rsidRDefault="003D13E3">
            <w:pPr>
              <w:spacing w:after="0"/>
              <w:ind w:left="40"/>
              <w:jc w:val="center"/>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310" w:type="dxa"/>
            <w:tcBorders>
              <w:bottom w:val="single" w:sz="8" w:space="0" w:color="000000"/>
              <w:right w:val="single" w:sz="8" w:space="0" w:color="000000"/>
            </w:tcBorders>
            <w:tcMar>
              <w:top w:w="100" w:type="dxa"/>
              <w:left w:w="80" w:type="dxa"/>
              <w:bottom w:w="100" w:type="dxa"/>
              <w:right w:w="80" w:type="dxa"/>
            </w:tcMar>
            <w:vAlign w:val="bottom"/>
          </w:tcPr>
          <w:p w14:paraId="08578F73"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740" w:type="dxa"/>
            <w:tcBorders>
              <w:bottom w:val="single" w:sz="8" w:space="0" w:color="000000"/>
              <w:right w:val="single" w:sz="8" w:space="0" w:color="000000"/>
            </w:tcBorders>
            <w:tcMar>
              <w:top w:w="100" w:type="dxa"/>
              <w:left w:w="80" w:type="dxa"/>
              <w:bottom w:w="100" w:type="dxa"/>
              <w:right w:w="80" w:type="dxa"/>
            </w:tcMar>
            <w:vAlign w:val="bottom"/>
          </w:tcPr>
          <w:p w14:paraId="2226E075"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487DAC64"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184B4189"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265" w:type="dxa"/>
            <w:tcBorders>
              <w:bottom w:val="single" w:sz="8" w:space="0" w:color="000000"/>
              <w:right w:val="single" w:sz="8" w:space="0" w:color="000000"/>
            </w:tcBorders>
            <w:tcMar>
              <w:top w:w="100" w:type="dxa"/>
              <w:left w:w="80" w:type="dxa"/>
              <w:bottom w:w="100" w:type="dxa"/>
              <w:right w:w="80" w:type="dxa"/>
            </w:tcMar>
            <w:vAlign w:val="bottom"/>
          </w:tcPr>
          <w:p w14:paraId="1A1DEA02"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r>
      <w:tr w:rsidR="001A17F6" w:rsidRPr="00190D2E" w14:paraId="663269F2" w14:textId="77777777">
        <w:trPr>
          <w:trHeight w:val="540"/>
        </w:trPr>
        <w:tc>
          <w:tcPr>
            <w:tcW w:w="795"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91AE16E" w14:textId="77777777" w:rsidR="001A17F6" w:rsidRPr="00190D2E" w:rsidRDefault="003D13E3">
            <w:pPr>
              <w:spacing w:after="0"/>
              <w:ind w:left="40"/>
              <w:jc w:val="center"/>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310" w:type="dxa"/>
            <w:tcBorders>
              <w:bottom w:val="single" w:sz="8" w:space="0" w:color="000000"/>
              <w:right w:val="single" w:sz="8" w:space="0" w:color="000000"/>
            </w:tcBorders>
            <w:tcMar>
              <w:top w:w="100" w:type="dxa"/>
              <w:left w:w="80" w:type="dxa"/>
              <w:bottom w:w="100" w:type="dxa"/>
              <w:right w:w="80" w:type="dxa"/>
            </w:tcMar>
            <w:vAlign w:val="bottom"/>
          </w:tcPr>
          <w:p w14:paraId="6746ECE2"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740" w:type="dxa"/>
            <w:tcBorders>
              <w:bottom w:val="single" w:sz="8" w:space="0" w:color="000000"/>
              <w:right w:val="single" w:sz="8" w:space="0" w:color="000000"/>
            </w:tcBorders>
            <w:tcMar>
              <w:top w:w="100" w:type="dxa"/>
              <w:left w:w="80" w:type="dxa"/>
              <w:bottom w:w="100" w:type="dxa"/>
              <w:right w:w="80" w:type="dxa"/>
            </w:tcMar>
            <w:vAlign w:val="bottom"/>
          </w:tcPr>
          <w:p w14:paraId="26FA9596"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76495C27"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77613B00"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265" w:type="dxa"/>
            <w:tcBorders>
              <w:bottom w:val="single" w:sz="8" w:space="0" w:color="000000"/>
              <w:right w:val="single" w:sz="8" w:space="0" w:color="000000"/>
            </w:tcBorders>
            <w:tcMar>
              <w:top w:w="100" w:type="dxa"/>
              <w:left w:w="80" w:type="dxa"/>
              <w:bottom w:w="100" w:type="dxa"/>
              <w:right w:w="80" w:type="dxa"/>
            </w:tcMar>
            <w:vAlign w:val="bottom"/>
          </w:tcPr>
          <w:p w14:paraId="6821727F"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r>
      <w:tr w:rsidR="001A17F6" w:rsidRPr="00190D2E" w14:paraId="1100C028" w14:textId="77777777">
        <w:trPr>
          <w:trHeight w:val="540"/>
        </w:trPr>
        <w:tc>
          <w:tcPr>
            <w:tcW w:w="795"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71753C3" w14:textId="77777777" w:rsidR="001A17F6" w:rsidRPr="00190D2E" w:rsidRDefault="003D13E3">
            <w:pPr>
              <w:spacing w:after="0"/>
              <w:ind w:left="40"/>
              <w:jc w:val="right"/>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310" w:type="dxa"/>
            <w:tcBorders>
              <w:bottom w:val="single" w:sz="8" w:space="0" w:color="000000"/>
              <w:right w:val="single" w:sz="8" w:space="0" w:color="000000"/>
            </w:tcBorders>
            <w:tcMar>
              <w:top w:w="100" w:type="dxa"/>
              <w:left w:w="80" w:type="dxa"/>
              <w:bottom w:w="100" w:type="dxa"/>
              <w:right w:w="80" w:type="dxa"/>
            </w:tcMar>
            <w:vAlign w:val="bottom"/>
          </w:tcPr>
          <w:p w14:paraId="14F53A6E"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740" w:type="dxa"/>
            <w:tcBorders>
              <w:bottom w:val="single" w:sz="8" w:space="0" w:color="000000"/>
              <w:right w:val="single" w:sz="8" w:space="0" w:color="000000"/>
            </w:tcBorders>
            <w:tcMar>
              <w:top w:w="100" w:type="dxa"/>
              <w:left w:w="80" w:type="dxa"/>
              <w:bottom w:w="100" w:type="dxa"/>
              <w:right w:w="80" w:type="dxa"/>
            </w:tcMar>
            <w:vAlign w:val="bottom"/>
          </w:tcPr>
          <w:p w14:paraId="1ECF5898"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13866F67"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276C6E07"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265" w:type="dxa"/>
            <w:tcBorders>
              <w:bottom w:val="single" w:sz="8" w:space="0" w:color="000000"/>
              <w:right w:val="single" w:sz="8" w:space="0" w:color="000000"/>
            </w:tcBorders>
            <w:tcMar>
              <w:top w:w="100" w:type="dxa"/>
              <w:left w:w="80" w:type="dxa"/>
              <w:bottom w:w="100" w:type="dxa"/>
              <w:right w:w="80" w:type="dxa"/>
            </w:tcMar>
            <w:vAlign w:val="bottom"/>
          </w:tcPr>
          <w:p w14:paraId="05C5D172"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r>
      <w:tr w:rsidR="001A17F6" w:rsidRPr="00190D2E" w14:paraId="1883FF94" w14:textId="77777777">
        <w:trPr>
          <w:trHeight w:val="540"/>
        </w:trPr>
        <w:tc>
          <w:tcPr>
            <w:tcW w:w="795"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4D88BC8" w14:textId="77777777" w:rsidR="001A17F6" w:rsidRPr="00190D2E" w:rsidRDefault="003D13E3">
            <w:pPr>
              <w:spacing w:after="0"/>
              <w:ind w:left="40"/>
              <w:jc w:val="right"/>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lastRenderedPageBreak/>
              <w:t xml:space="preserve"> </w:t>
            </w:r>
          </w:p>
        </w:tc>
        <w:tc>
          <w:tcPr>
            <w:tcW w:w="2310" w:type="dxa"/>
            <w:tcBorders>
              <w:bottom w:val="single" w:sz="8" w:space="0" w:color="000000"/>
              <w:right w:val="single" w:sz="8" w:space="0" w:color="000000"/>
            </w:tcBorders>
            <w:tcMar>
              <w:top w:w="100" w:type="dxa"/>
              <w:left w:w="80" w:type="dxa"/>
              <w:bottom w:w="100" w:type="dxa"/>
              <w:right w:w="80" w:type="dxa"/>
            </w:tcMar>
            <w:vAlign w:val="bottom"/>
          </w:tcPr>
          <w:p w14:paraId="62775BE9"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740" w:type="dxa"/>
            <w:tcBorders>
              <w:bottom w:val="single" w:sz="8" w:space="0" w:color="000000"/>
              <w:right w:val="single" w:sz="8" w:space="0" w:color="000000"/>
            </w:tcBorders>
            <w:tcMar>
              <w:top w:w="100" w:type="dxa"/>
              <w:left w:w="80" w:type="dxa"/>
              <w:bottom w:w="100" w:type="dxa"/>
              <w:right w:w="80" w:type="dxa"/>
            </w:tcMar>
            <w:vAlign w:val="bottom"/>
          </w:tcPr>
          <w:p w14:paraId="180DD4D6"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65AACB64"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64499743"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265" w:type="dxa"/>
            <w:tcBorders>
              <w:bottom w:val="single" w:sz="8" w:space="0" w:color="000000"/>
              <w:right w:val="single" w:sz="8" w:space="0" w:color="000000"/>
            </w:tcBorders>
            <w:tcMar>
              <w:top w:w="100" w:type="dxa"/>
              <w:left w:w="80" w:type="dxa"/>
              <w:bottom w:w="100" w:type="dxa"/>
              <w:right w:w="80" w:type="dxa"/>
            </w:tcMar>
            <w:vAlign w:val="bottom"/>
          </w:tcPr>
          <w:p w14:paraId="763CE0AB"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r>
      <w:tr w:rsidR="001A17F6" w:rsidRPr="00190D2E" w14:paraId="19D8B016" w14:textId="77777777">
        <w:trPr>
          <w:trHeight w:val="800"/>
        </w:trPr>
        <w:tc>
          <w:tcPr>
            <w:tcW w:w="795"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AF08332" w14:textId="77777777" w:rsidR="001A17F6" w:rsidRPr="00190D2E" w:rsidRDefault="003D13E3">
            <w:pPr>
              <w:spacing w:after="0"/>
              <w:ind w:left="40"/>
              <w:jc w:val="center"/>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3.</w:t>
            </w:r>
          </w:p>
        </w:tc>
        <w:tc>
          <w:tcPr>
            <w:tcW w:w="2310" w:type="dxa"/>
            <w:tcBorders>
              <w:bottom w:val="single" w:sz="8" w:space="0" w:color="000000"/>
              <w:right w:val="single" w:sz="8" w:space="0" w:color="000000"/>
            </w:tcBorders>
            <w:tcMar>
              <w:top w:w="100" w:type="dxa"/>
              <w:left w:w="80" w:type="dxa"/>
              <w:bottom w:w="100" w:type="dxa"/>
              <w:right w:w="80" w:type="dxa"/>
            </w:tcMar>
            <w:vAlign w:val="bottom"/>
          </w:tcPr>
          <w:p w14:paraId="17E5D202" w14:textId="77777777" w:rsidR="001A17F6" w:rsidRPr="00190D2E" w:rsidRDefault="003D13E3">
            <w:pPr>
              <w:spacing w:after="0"/>
              <w:ind w:left="40"/>
              <w:rPr>
                <w:rFonts w:ascii="Times New Roman" w:eastAsia="Times New Roman" w:hAnsi="Times New Roman" w:cs="Times New Roman"/>
                <w:b/>
                <w:sz w:val="24"/>
                <w:szCs w:val="24"/>
              </w:rPr>
            </w:pPr>
            <w:proofErr w:type="spellStart"/>
            <w:r w:rsidRPr="00190D2E">
              <w:rPr>
                <w:rFonts w:ascii="Times New Roman" w:eastAsia="Times New Roman" w:hAnsi="Times New Roman" w:cs="Times New Roman"/>
                <w:b/>
                <w:sz w:val="24"/>
                <w:szCs w:val="24"/>
              </w:rPr>
              <w:t>Kovisioonis</w:t>
            </w:r>
            <w:proofErr w:type="spellEnd"/>
            <w:r w:rsidRPr="00190D2E">
              <w:rPr>
                <w:rFonts w:ascii="Times New Roman" w:eastAsia="Times New Roman" w:hAnsi="Times New Roman" w:cs="Times New Roman"/>
                <w:b/>
                <w:sz w:val="24"/>
                <w:szCs w:val="24"/>
              </w:rPr>
              <w:t xml:space="preserve"> ja/või supervisioonis osalemine ja/või läbiviimine</w:t>
            </w:r>
          </w:p>
        </w:tc>
        <w:tc>
          <w:tcPr>
            <w:tcW w:w="1740" w:type="dxa"/>
            <w:tcBorders>
              <w:bottom w:val="single" w:sz="8" w:space="0" w:color="000000"/>
              <w:right w:val="single" w:sz="8" w:space="0" w:color="000000"/>
            </w:tcBorders>
            <w:tcMar>
              <w:top w:w="100" w:type="dxa"/>
              <w:left w:w="80" w:type="dxa"/>
              <w:bottom w:w="100" w:type="dxa"/>
              <w:right w:w="80" w:type="dxa"/>
            </w:tcMar>
            <w:vAlign w:val="bottom"/>
          </w:tcPr>
          <w:p w14:paraId="66B65D15"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7D1DDDF8"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7DD97025"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265" w:type="dxa"/>
            <w:tcBorders>
              <w:bottom w:val="single" w:sz="8" w:space="0" w:color="000000"/>
              <w:right w:val="single" w:sz="8" w:space="0" w:color="000000"/>
            </w:tcBorders>
            <w:tcMar>
              <w:top w:w="100" w:type="dxa"/>
              <w:left w:w="80" w:type="dxa"/>
              <w:bottom w:w="100" w:type="dxa"/>
              <w:right w:w="80" w:type="dxa"/>
            </w:tcMar>
            <w:vAlign w:val="bottom"/>
          </w:tcPr>
          <w:p w14:paraId="19B041CA"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r>
      <w:tr w:rsidR="001A17F6" w:rsidRPr="00190D2E" w14:paraId="1861C78B" w14:textId="77777777">
        <w:trPr>
          <w:trHeight w:val="540"/>
        </w:trPr>
        <w:tc>
          <w:tcPr>
            <w:tcW w:w="795"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8E7FD55" w14:textId="77777777" w:rsidR="001A17F6" w:rsidRPr="00190D2E" w:rsidRDefault="003D13E3">
            <w:pPr>
              <w:spacing w:after="0"/>
              <w:ind w:left="40"/>
              <w:jc w:val="right"/>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310" w:type="dxa"/>
            <w:tcBorders>
              <w:bottom w:val="single" w:sz="8" w:space="0" w:color="000000"/>
              <w:right w:val="single" w:sz="8" w:space="0" w:color="000000"/>
            </w:tcBorders>
            <w:tcMar>
              <w:top w:w="100" w:type="dxa"/>
              <w:left w:w="80" w:type="dxa"/>
              <w:bottom w:w="100" w:type="dxa"/>
              <w:right w:w="80" w:type="dxa"/>
            </w:tcMar>
            <w:vAlign w:val="bottom"/>
          </w:tcPr>
          <w:p w14:paraId="66EE6857"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740" w:type="dxa"/>
            <w:tcBorders>
              <w:bottom w:val="single" w:sz="8" w:space="0" w:color="000000"/>
              <w:right w:val="single" w:sz="8" w:space="0" w:color="000000"/>
            </w:tcBorders>
            <w:tcMar>
              <w:top w:w="100" w:type="dxa"/>
              <w:left w:w="80" w:type="dxa"/>
              <w:bottom w:w="100" w:type="dxa"/>
              <w:right w:w="80" w:type="dxa"/>
            </w:tcMar>
            <w:vAlign w:val="bottom"/>
          </w:tcPr>
          <w:p w14:paraId="6325AFDD"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37D89E75"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0C43BAEF"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265" w:type="dxa"/>
            <w:tcBorders>
              <w:bottom w:val="single" w:sz="8" w:space="0" w:color="000000"/>
              <w:right w:val="single" w:sz="8" w:space="0" w:color="000000"/>
            </w:tcBorders>
            <w:tcMar>
              <w:top w:w="100" w:type="dxa"/>
              <w:left w:w="80" w:type="dxa"/>
              <w:bottom w:w="100" w:type="dxa"/>
              <w:right w:w="80" w:type="dxa"/>
            </w:tcMar>
            <w:vAlign w:val="bottom"/>
          </w:tcPr>
          <w:p w14:paraId="1D6720CB"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r>
      <w:tr w:rsidR="001A17F6" w:rsidRPr="00190D2E" w14:paraId="4D436E8C" w14:textId="77777777">
        <w:trPr>
          <w:trHeight w:val="540"/>
        </w:trPr>
        <w:tc>
          <w:tcPr>
            <w:tcW w:w="795"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A30D105" w14:textId="77777777" w:rsidR="001A17F6" w:rsidRPr="00190D2E" w:rsidRDefault="003D13E3">
            <w:pPr>
              <w:spacing w:after="0"/>
              <w:ind w:left="40"/>
              <w:jc w:val="center"/>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310" w:type="dxa"/>
            <w:tcBorders>
              <w:bottom w:val="single" w:sz="8" w:space="0" w:color="000000"/>
              <w:right w:val="single" w:sz="8" w:space="0" w:color="000000"/>
            </w:tcBorders>
            <w:tcMar>
              <w:top w:w="100" w:type="dxa"/>
              <w:left w:w="80" w:type="dxa"/>
              <w:bottom w:w="100" w:type="dxa"/>
              <w:right w:w="80" w:type="dxa"/>
            </w:tcMar>
            <w:vAlign w:val="bottom"/>
          </w:tcPr>
          <w:p w14:paraId="3DCFAF7E"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740" w:type="dxa"/>
            <w:tcBorders>
              <w:bottom w:val="single" w:sz="8" w:space="0" w:color="000000"/>
              <w:right w:val="single" w:sz="8" w:space="0" w:color="000000"/>
            </w:tcBorders>
            <w:tcMar>
              <w:top w:w="100" w:type="dxa"/>
              <w:left w:w="80" w:type="dxa"/>
              <w:bottom w:w="100" w:type="dxa"/>
              <w:right w:w="80" w:type="dxa"/>
            </w:tcMar>
            <w:vAlign w:val="bottom"/>
          </w:tcPr>
          <w:p w14:paraId="638C4638"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176EBD32"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0E5CDB64"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265" w:type="dxa"/>
            <w:tcBorders>
              <w:bottom w:val="single" w:sz="8" w:space="0" w:color="000000"/>
              <w:right w:val="single" w:sz="8" w:space="0" w:color="000000"/>
            </w:tcBorders>
            <w:tcMar>
              <w:top w:w="100" w:type="dxa"/>
              <w:left w:w="80" w:type="dxa"/>
              <w:bottom w:w="100" w:type="dxa"/>
              <w:right w:w="80" w:type="dxa"/>
            </w:tcMar>
            <w:vAlign w:val="bottom"/>
          </w:tcPr>
          <w:p w14:paraId="1B5955F6"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r>
      <w:tr w:rsidR="001A17F6" w:rsidRPr="00190D2E" w14:paraId="0C2EDD67" w14:textId="77777777">
        <w:trPr>
          <w:trHeight w:val="540"/>
        </w:trPr>
        <w:tc>
          <w:tcPr>
            <w:tcW w:w="795"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EF4C2D5" w14:textId="77777777" w:rsidR="001A17F6" w:rsidRPr="00190D2E" w:rsidRDefault="003D13E3">
            <w:pPr>
              <w:spacing w:after="0"/>
              <w:ind w:left="40"/>
              <w:jc w:val="center"/>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310" w:type="dxa"/>
            <w:tcBorders>
              <w:bottom w:val="single" w:sz="8" w:space="0" w:color="000000"/>
              <w:right w:val="single" w:sz="8" w:space="0" w:color="000000"/>
            </w:tcBorders>
            <w:tcMar>
              <w:top w:w="100" w:type="dxa"/>
              <w:left w:w="80" w:type="dxa"/>
              <w:bottom w:w="100" w:type="dxa"/>
              <w:right w:w="80" w:type="dxa"/>
            </w:tcMar>
            <w:vAlign w:val="bottom"/>
          </w:tcPr>
          <w:p w14:paraId="7EE33446"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740" w:type="dxa"/>
            <w:tcBorders>
              <w:bottom w:val="single" w:sz="8" w:space="0" w:color="000000"/>
              <w:right w:val="single" w:sz="8" w:space="0" w:color="000000"/>
            </w:tcBorders>
            <w:tcMar>
              <w:top w:w="100" w:type="dxa"/>
              <w:left w:w="80" w:type="dxa"/>
              <w:bottom w:w="100" w:type="dxa"/>
              <w:right w:w="80" w:type="dxa"/>
            </w:tcMar>
            <w:vAlign w:val="bottom"/>
          </w:tcPr>
          <w:p w14:paraId="6D596BE5"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1A8D23CF"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33A37A2A"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265" w:type="dxa"/>
            <w:tcBorders>
              <w:bottom w:val="single" w:sz="8" w:space="0" w:color="000000"/>
              <w:right w:val="single" w:sz="8" w:space="0" w:color="000000"/>
            </w:tcBorders>
            <w:tcMar>
              <w:top w:w="100" w:type="dxa"/>
              <w:left w:w="80" w:type="dxa"/>
              <w:bottom w:w="100" w:type="dxa"/>
              <w:right w:w="80" w:type="dxa"/>
            </w:tcMar>
            <w:vAlign w:val="bottom"/>
          </w:tcPr>
          <w:p w14:paraId="21927F6B"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r>
      <w:tr w:rsidR="001A17F6" w:rsidRPr="00190D2E" w14:paraId="253E3E14" w14:textId="77777777">
        <w:trPr>
          <w:trHeight w:val="1260"/>
        </w:trPr>
        <w:tc>
          <w:tcPr>
            <w:tcW w:w="795"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CF06E5D" w14:textId="77777777" w:rsidR="001A17F6" w:rsidRPr="00190D2E" w:rsidRDefault="003D13E3">
            <w:pPr>
              <w:spacing w:after="0"/>
              <w:ind w:left="40"/>
              <w:jc w:val="center"/>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4.</w:t>
            </w:r>
          </w:p>
        </w:tc>
        <w:tc>
          <w:tcPr>
            <w:tcW w:w="2310" w:type="dxa"/>
            <w:tcBorders>
              <w:bottom w:val="single" w:sz="8" w:space="0" w:color="000000"/>
              <w:right w:val="single" w:sz="8" w:space="0" w:color="000000"/>
            </w:tcBorders>
            <w:tcMar>
              <w:top w:w="100" w:type="dxa"/>
              <w:left w:w="80" w:type="dxa"/>
              <w:bottom w:w="100" w:type="dxa"/>
              <w:right w:w="80" w:type="dxa"/>
            </w:tcMar>
            <w:vAlign w:val="bottom"/>
          </w:tcPr>
          <w:p w14:paraId="2EC6DD99"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Teadus- ja arendustegevus (ettekanded konverentsidel, eri tüüpi artiklite publitseerimine, teadustöö, hindamis- ja teraapiavahendite väljaandmine)</w:t>
            </w:r>
          </w:p>
        </w:tc>
        <w:tc>
          <w:tcPr>
            <w:tcW w:w="1740" w:type="dxa"/>
            <w:tcBorders>
              <w:bottom w:val="single" w:sz="8" w:space="0" w:color="000000"/>
              <w:right w:val="single" w:sz="8" w:space="0" w:color="000000"/>
            </w:tcBorders>
            <w:tcMar>
              <w:top w:w="100" w:type="dxa"/>
              <w:left w:w="80" w:type="dxa"/>
              <w:bottom w:w="100" w:type="dxa"/>
              <w:right w:w="80" w:type="dxa"/>
            </w:tcMar>
            <w:vAlign w:val="bottom"/>
          </w:tcPr>
          <w:p w14:paraId="1E2FFB25"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31C275A3"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0C27B4BA"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265" w:type="dxa"/>
            <w:tcBorders>
              <w:bottom w:val="single" w:sz="8" w:space="0" w:color="000000"/>
              <w:right w:val="single" w:sz="8" w:space="0" w:color="000000"/>
            </w:tcBorders>
            <w:tcMar>
              <w:top w:w="100" w:type="dxa"/>
              <w:left w:w="80" w:type="dxa"/>
              <w:bottom w:w="100" w:type="dxa"/>
              <w:right w:w="80" w:type="dxa"/>
            </w:tcMar>
            <w:vAlign w:val="bottom"/>
          </w:tcPr>
          <w:p w14:paraId="6A4CF41F"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r>
      <w:tr w:rsidR="001A17F6" w:rsidRPr="00190D2E" w14:paraId="59E940DB" w14:textId="77777777">
        <w:trPr>
          <w:trHeight w:val="540"/>
        </w:trPr>
        <w:tc>
          <w:tcPr>
            <w:tcW w:w="795"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FE03F8F" w14:textId="77777777" w:rsidR="001A17F6" w:rsidRPr="00190D2E" w:rsidRDefault="003D13E3">
            <w:pPr>
              <w:spacing w:after="0"/>
              <w:ind w:left="40"/>
              <w:jc w:val="right"/>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310" w:type="dxa"/>
            <w:tcBorders>
              <w:bottom w:val="single" w:sz="8" w:space="0" w:color="000000"/>
              <w:right w:val="single" w:sz="8" w:space="0" w:color="000000"/>
            </w:tcBorders>
            <w:tcMar>
              <w:top w:w="100" w:type="dxa"/>
              <w:left w:w="80" w:type="dxa"/>
              <w:bottom w:w="100" w:type="dxa"/>
              <w:right w:w="80" w:type="dxa"/>
            </w:tcMar>
            <w:vAlign w:val="bottom"/>
          </w:tcPr>
          <w:p w14:paraId="38F336ED"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740" w:type="dxa"/>
            <w:tcBorders>
              <w:bottom w:val="single" w:sz="8" w:space="0" w:color="000000"/>
              <w:right w:val="single" w:sz="8" w:space="0" w:color="000000"/>
            </w:tcBorders>
            <w:tcMar>
              <w:top w:w="100" w:type="dxa"/>
              <w:left w:w="80" w:type="dxa"/>
              <w:bottom w:w="100" w:type="dxa"/>
              <w:right w:w="80" w:type="dxa"/>
            </w:tcMar>
            <w:vAlign w:val="bottom"/>
          </w:tcPr>
          <w:p w14:paraId="658F041A"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3A9D49C3"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3F23A265"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265" w:type="dxa"/>
            <w:tcBorders>
              <w:bottom w:val="single" w:sz="8" w:space="0" w:color="000000"/>
              <w:right w:val="single" w:sz="8" w:space="0" w:color="000000"/>
            </w:tcBorders>
            <w:tcMar>
              <w:top w:w="100" w:type="dxa"/>
              <w:left w:w="80" w:type="dxa"/>
              <w:bottom w:w="100" w:type="dxa"/>
              <w:right w:w="80" w:type="dxa"/>
            </w:tcMar>
            <w:vAlign w:val="bottom"/>
          </w:tcPr>
          <w:p w14:paraId="5519CD63"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r>
      <w:tr w:rsidR="001A17F6" w:rsidRPr="00190D2E" w14:paraId="3152CC7E" w14:textId="77777777">
        <w:trPr>
          <w:trHeight w:val="540"/>
        </w:trPr>
        <w:tc>
          <w:tcPr>
            <w:tcW w:w="795"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469EEFE" w14:textId="77777777" w:rsidR="001A17F6" w:rsidRPr="00190D2E" w:rsidRDefault="003D13E3">
            <w:pPr>
              <w:spacing w:after="0"/>
              <w:ind w:left="40"/>
              <w:jc w:val="right"/>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310" w:type="dxa"/>
            <w:tcBorders>
              <w:bottom w:val="single" w:sz="8" w:space="0" w:color="000000"/>
              <w:right w:val="single" w:sz="8" w:space="0" w:color="000000"/>
            </w:tcBorders>
            <w:tcMar>
              <w:top w:w="100" w:type="dxa"/>
              <w:left w:w="80" w:type="dxa"/>
              <w:bottom w:w="100" w:type="dxa"/>
              <w:right w:w="80" w:type="dxa"/>
            </w:tcMar>
            <w:vAlign w:val="bottom"/>
          </w:tcPr>
          <w:p w14:paraId="4F027385"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740" w:type="dxa"/>
            <w:tcBorders>
              <w:bottom w:val="single" w:sz="8" w:space="0" w:color="000000"/>
              <w:right w:val="single" w:sz="8" w:space="0" w:color="000000"/>
            </w:tcBorders>
            <w:tcMar>
              <w:top w:w="100" w:type="dxa"/>
              <w:left w:w="80" w:type="dxa"/>
              <w:bottom w:w="100" w:type="dxa"/>
              <w:right w:w="80" w:type="dxa"/>
            </w:tcMar>
            <w:vAlign w:val="bottom"/>
          </w:tcPr>
          <w:p w14:paraId="2C1688B7"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77878E52"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266BE8AF"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265" w:type="dxa"/>
            <w:tcBorders>
              <w:bottom w:val="single" w:sz="8" w:space="0" w:color="000000"/>
              <w:right w:val="single" w:sz="8" w:space="0" w:color="000000"/>
            </w:tcBorders>
            <w:tcMar>
              <w:top w:w="100" w:type="dxa"/>
              <w:left w:w="80" w:type="dxa"/>
              <w:bottom w:w="100" w:type="dxa"/>
              <w:right w:w="80" w:type="dxa"/>
            </w:tcMar>
            <w:vAlign w:val="bottom"/>
          </w:tcPr>
          <w:p w14:paraId="14CA5605"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r>
      <w:tr w:rsidR="001A17F6" w:rsidRPr="00190D2E" w14:paraId="022910A6" w14:textId="77777777">
        <w:trPr>
          <w:trHeight w:val="540"/>
        </w:trPr>
        <w:tc>
          <w:tcPr>
            <w:tcW w:w="795"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07BCCF9" w14:textId="77777777" w:rsidR="001A17F6" w:rsidRPr="00190D2E" w:rsidRDefault="003D13E3">
            <w:pPr>
              <w:spacing w:after="0"/>
              <w:ind w:left="40"/>
              <w:jc w:val="center"/>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310" w:type="dxa"/>
            <w:tcBorders>
              <w:bottom w:val="single" w:sz="8" w:space="0" w:color="000000"/>
              <w:right w:val="single" w:sz="8" w:space="0" w:color="000000"/>
            </w:tcBorders>
            <w:tcMar>
              <w:top w:w="100" w:type="dxa"/>
              <w:left w:w="80" w:type="dxa"/>
              <w:bottom w:w="100" w:type="dxa"/>
              <w:right w:w="80" w:type="dxa"/>
            </w:tcMar>
            <w:vAlign w:val="bottom"/>
          </w:tcPr>
          <w:p w14:paraId="38734612"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740" w:type="dxa"/>
            <w:tcBorders>
              <w:bottom w:val="single" w:sz="8" w:space="0" w:color="000000"/>
              <w:right w:val="single" w:sz="8" w:space="0" w:color="000000"/>
            </w:tcBorders>
            <w:tcMar>
              <w:top w:w="100" w:type="dxa"/>
              <w:left w:w="80" w:type="dxa"/>
              <w:bottom w:w="100" w:type="dxa"/>
              <w:right w:w="80" w:type="dxa"/>
            </w:tcMar>
            <w:vAlign w:val="bottom"/>
          </w:tcPr>
          <w:p w14:paraId="395403AC"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671D9CDF"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76180A79"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265" w:type="dxa"/>
            <w:tcBorders>
              <w:bottom w:val="single" w:sz="8" w:space="0" w:color="000000"/>
              <w:right w:val="single" w:sz="8" w:space="0" w:color="000000"/>
            </w:tcBorders>
            <w:tcMar>
              <w:top w:w="100" w:type="dxa"/>
              <w:left w:w="80" w:type="dxa"/>
              <w:bottom w:w="100" w:type="dxa"/>
              <w:right w:w="80" w:type="dxa"/>
            </w:tcMar>
            <w:vAlign w:val="bottom"/>
          </w:tcPr>
          <w:p w14:paraId="1356C0A4"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r>
      <w:tr w:rsidR="001A17F6" w:rsidRPr="00190D2E" w14:paraId="7385DFEF" w14:textId="77777777">
        <w:trPr>
          <w:trHeight w:val="720"/>
        </w:trPr>
        <w:tc>
          <w:tcPr>
            <w:tcW w:w="795"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C706533" w14:textId="77777777" w:rsidR="001A17F6" w:rsidRPr="00190D2E" w:rsidRDefault="003D13E3">
            <w:pPr>
              <w:spacing w:after="0"/>
              <w:ind w:left="40"/>
              <w:jc w:val="center"/>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5.</w:t>
            </w:r>
          </w:p>
        </w:tc>
        <w:tc>
          <w:tcPr>
            <w:tcW w:w="2310" w:type="dxa"/>
            <w:tcBorders>
              <w:bottom w:val="single" w:sz="8" w:space="0" w:color="000000"/>
              <w:right w:val="single" w:sz="8" w:space="0" w:color="000000"/>
            </w:tcBorders>
            <w:tcMar>
              <w:top w:w="100" w:type="dxa"/>
              <w:left w:w="80" w:type="dxa"/>
              <w:bottom w:w="100" w:type="dxa"/>
              <w:right w:w="80" w:type="dxa"/>
            </w:tcMar>
            <w:vAlign w:val="bottom"/>
          </w:tcPr>
          <w:p w14:paraId="7EE75EDF"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Ekspertkogudes jm erialastes töörühmades osalemine</w:t>
            </w:r>
          </w:p>
        </w:tc>
        <w:tc>
          <w:tcPr>
            <w:tcW w:w="1740" w:type="dxa"/>
            <w:tcBorders>
              <w:bottom w:val="single" w:sz="8" w:space="0" w:color="000000"/>
              <w:right w:val="single" w:sz="8" w:space="0" w:color="000000"/>
            </w:tcBorders>
            <w:tcMar>
              <w:top w:w="100" w:type="dxa"/>
              <w:left w:w="80" w:type="dxa"/>
              <w:bottom w:w="100" w:type="dxa"/>
              <w:right w:w="80" w:type="dxa"/>
            </w:tcMar>
            <w:vAlign w:val="bottom"/>
          </w:tcPr>
          <w:p w14:paraId="0D2F7FD6"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7247DABA"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499F154B"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265" w:type="dxa"/>
            <w:tcBorders>
              <w:bottom w:val="single" w:sz="8" w:space="0" w:color="000000"/>
              <w:right w:val="single" w:sz="8" w:space="0" w:color="000000"/>
            </w:tcBorders>
            <w:tcMar>
              <w:top w:w="100" w:type="dxa"/>
              <w:left w:w="80" w:type="dxa"/>
              <w:bottom w:w="100" w:type="dxa"/>
              <w:right w:w="80" w:type="dxa"/>
            </w:tcMar>
            <w:vAlign w:val="bottom"/>
          </w:tcPr>
          <w:p w14:paraId="7700C4AC"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r>
      <w:tr w:rsidR="001A17F6" w:rsidRPr="00190D2E" w14:paraId="4C9E82E1" w14:textId="77777777">
        <w:trPr>
          <w:trHeight w:val="540"/>
        </w:trPr>
        <w:tc>
          <w:tcPr>
            <w:tcW w:w="795"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1ECD1ED" w14:textId="77777777" w:rsidR="001A17F6" w:rsidRPr="00190D2E" w:rsidRDefault="003D13E3">
            <w:pPr>
              <w:spacing w:after="0"/>
              <w:ind w:left="40"/>
              <w:jc w:val="right"/>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310" w:type="dxa"/>
            <w:tcBorders>
              <w:bottom w:val="single" w:sz="8" w:space="0" w:color="000000"/>
              <w:right w:val="single" w:sz="8" w:space="0" w:color="000000"/>
            </w:tcBorders>
            <w:tcMar>
              <w:top w:w="100" w:type="dxa"/>
              <w:left w:w="80" w:type="dxa"/>
              <w:bottom w:w="100" w:type="dxa"/>
              <w:right w:w="80" w:type="dxa"/>
            </w:tcMar>
            <w:vAlign w:val="bottom"/>
          </w:tcPr>
          <w:p w14:paraId="253E65EA"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740" w:type="dxa"/>
            <w:tcBorders>
              <w:bottom w:val="single" w:sz="8" w:space="0" w:color="000000"/>
              <w:right w:val="single" w:sz="8" w:space="0" w:color="000000"/>
            </w:tcBorders>
            <w:tcMar>
              <w:top w:w="100" w:type="dxa"/>
              <w:left w:w="80" w:type="dxa"/>
              <w:bottom w:w="100" w:type="dxa"/>
              <w:right w:w="80" w:type="dxa"/>
            </w:tcMar>
            <w:vAlign w:val="bottom"/>
          </w:tcPr>
          <w:p w14:paraId="65D87C60"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3D285BD2"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5057652C"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265" w:type="dxa"/>
            <w:tcBorders>
              <w:bottom w:val="single" w:sz="8" w:space="0" w:color="000000"/>
              <w:right w:val="single" w:sz="8" w:space="0" w:color="000000"/>
            </w:tcBorders>
            <w:tcMar>
              <w:top w:w="100" w:type="dxa"/>
              <w:left w:w="80" w:type="dxa"/>
              <w:bottom w:w="100" w:type="dxa"/>
              <w:right w:w="80" w:type="dxa"/>
            </w:tcMar>
            <w:vAlign w:val="bottom"/>
          </w:tcPr>
          <w:p w14:paraId="43D139AD"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r>
      <w:tr w:rsidR="001A17F6" w:rsidRPr="00190D2E" w14:paraId="3F9D52D5" w14:textId="77777777">
        <w:trPr>
          <w:trHeight w:val="540"/>
        </w:trPr>
        <w:tc>
          <w:tcPr>
            <w:tcW w:w="795"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80FD431" w14:textId="77777777" w:rsidR="001A17F6" w:rsidRPr="00190D2E" w:rsidRDefault="003D13E3">
            <w:pPr>
              <w:spacing w:after="0"/>
              <w:ind w:left="40"/>
              <w:jc w:val="right"/>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310" w:type="dxa"/>
            <w:tcBorders>
              <w:bottom w:val="single" w:sz="8" w:space="0" w:color="000000"/>
              <w:right w:val="single" w:sz="8" w:space="0" w:color="000000"/>
            </w:tcBorders>
            <w:tcMar>
              <w:top w:w="100" w:type="dxa"/>
              <w:left w:w="80" w:type="dxa"/>
              <w:bottom w:w="100" w:type="dxa"/>
              <w:right w:w="80" w:type="dxa"/>
            </w:tcMar>
            <w:vAlign w:val="bottom"/>
          </w:tcPr>
          <w:p w14:paraId="124C4F91"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740" w:type="dxa"/>
            <w:tcBorders>
              <w:bottom w:val="single" w:sz="8" w:space="0" w:color="000000"/>
              <w:right w:val="single" w:sz="8" w:space="0" w:color="000000"/>
            </w:tcBorders>
            <w:tcMar>
              <w:top w:w="100" w:type="dxa"/>
              <w:left w:w="80" w:type="dxa"/>
              <w:bottom w:w="100" w:type="dxa"/>
              <w:right w:w="80" w:type="dxa"/>
            </w:tcMar>
            <w:vAlign w:val="bottom"/>
          </w:tcPr>
          <w:p w14:paraId="14953995"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3BCEBCAE"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052937DB"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265" w:type="dxa"/>
            <w:tcBorders>
              <w:bottom w:val="single" w:sz="8" w:space="0" w:color="000000"/>
              <w:right w:val="single" w:sz="8" w:space="0" w:color="000000"/>
            </w:tcBorders>
            <w:tcMar>
              <w:top w:w="100" w:type="dxa"/>
              <w:left w:w="80" w:type="dxa"/>
              <w:bottom w:w="100" w:type="dxa"/>
              <w:right w:w="80" w:type="dxa"/>
            </w:tcMar>
            <w:vAlign w:val="bottom"/>
          </w:tcPr>
          <w:p w14:paraId="19507B77"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r>
      <w:tr w:rsidR="001A17F6" w:rsidRPr="00190D2E" w14:paraId="7FFA6A2D" w14:textId="77777777">
        <w:trPr>
          <w:trHeight w:val="540"/>
        </w:trPr>
        <w:tc>
          <w:tcPr>
            <w:tcW w:w="795"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17F7D9D" w14:textId="77777777" w:rsidR="001A17F6" w:rsidRPr="00190D2E" w:rsidRDefault="003D13E3">
            <w:pPr>
              <w:spacing w:after="0"/>
              <w:ind w:left="40"/>
              <w:jc w:val="right"/>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310" w:type="dxa"/>
            <w:tcBorders>
              <w:bottom w:val="single" w:sz="8" w:space="0" w:color="000000"/>
              <w:right w:val="single" w:sz="8" w:space="0" w:color="000000"/>
            </w:tcBorders>
            <w:tcMar>
              <w:top w:w="100" w:type="dxa"/>
              <w:left w:w="80" w:type="dxa"/>
              <w:bottom w:w="100" w:type="dxa"/>
              <w:right w:w="80" w:type="dxa"/>
            </w:tcMar>
            <w:vAlign w:val="bottom"/>
          </w:tcPr>
          <w:p w14:paraId="6302A768"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740" w:type="dxa"/>
            <w:tcBorders>
              <w:bottom w:val="single" w:sz="8" w:space="0" w:color="000000"/>
              <w:right w:val="single" w:sz="8" w:space="0" w:color="000000"/>
            </w:tcBorders>
            <w:tcMar>
              <w:top w:w="100" w:type="dxa"/>
              <w:left w:w="80" w:type="dxa"/>
              <w:bottom w:w="100" w:type="dxa"/>
              <w:right w:w="80" w:type="dxa"/>
            </w:tcMar>
            <w:vAlign w:val="bottom"/>
          </w:tcPr>
          <w:p w14:paraId="77DD2389"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79A9280A"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69720FC6"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265" w:type="dxa"/>
            <w:tcBorders>
              <w:bottom w:val="single" w:sz="8" w:space="0" w:color="000000"/>
              <w:right w:val="single" w:sz="8" w:space="0" w:color="000000"/>
            </w:tcBorders>
            <w:tcMar>
              <w:top w:w="100" w:type="dxa"/>
              <w:left w:w="80" w:type="dxa"/>
              <w:bottom w:w="100" w:type="dxa"/>
              <w:right w:w="80" w:type="dxa"/>
            </w:tcMar>
            <w:vAlign w:val="bottom"/>
          </w:tcPr>
          <w:p w14:paraId="57D420C7"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r>
      <w:tr w:rsidR="001A17F6" w:rsidRPr="00190D2E" w14:paraId="75EB0B56" w14:textId="77777777">
        <w:trPr>
          <w:trHeight w:val="620"/>
        </w:trPr>
        <w:tc>
          <w:tcPr>
            <w:tcW w:w="795"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4C8322A" w14:textId="77777777" w:rsidR="001A17F6" w:rsidRPr="00190D2E" w:rsidRDefault="003D13E3">
            <w:pPr>
              <w:spacing w:after="0"/>
              <w:ind w:left="40"/>
              <w:jc w:val="center"/>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lastRenderedPageBreak/>
              <w:t>6.</w:t>
            </w:r>
          </w:p>
        </w:tc>
        <w:tc>
          <w:tcPr>
            <w:tcW w:w="2310" w:type="dxa"/>
            <w:tcBorders>
              <w:bottom w:val="single" w:sz="8" w:space="0" w:color="000000"/>
              <w:right w:val="single" w:sz="8" w:space="0" w:color="000000"/>
            </w:tcBorders>
            <w:tcMar>
              <w:top w:w="100" w:type="dxa"/>
              <w:left w:w="80" w:type="dxa"/>
              <w:bottom w:w="100" w:type="dxa"/>
              <w:right w:w="80" w:type="dxa"/>
            </w:tcMar>
            <w:vAlign w:val="bottom"/>
          </w:tcPr>
          <w:p w14:paraId="4F394BCD"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Erialaste koolituste, seminaride läbiviimine</w:t>
            </w:r>
          </w:p>
        </w:tc>
        <w:tc>
          <w:tcPr>
            <w:tcW w:w="1740" w:type="dxa"/>
            <w:tcBorders>
              <w:bottom w:val="single" w:sz="8" w:space="0" w:color="000000"/>
              <w:right w:val="single" w:sz="8" w:space="0" w:color="000000"/>
            </w:tcBorders>
            <w:tcMar>
              <w:top w:w="100" w:type="dxa"/>
              <w:left w:w="80" w:type="dxa"/>
              <w:bottom w:w="100" w:type="dxa"/>
              <w:right w:w="80" w:type="dxa"/>
            </w:tcMar>
            <w:vAlign w:val="bottom"/>
          </w:tcPr>
          <w:p w14:paraId="641DC971"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65C5E950"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7494862A"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265" w:type="dxa"/>
            <w:tcBorders>
              <w:bottom w:val="single" w:sz="8" w:space="0" w:color="000000"/>
              <w:right w:val="single" w:sz="8" w:space="0" w:color="000000"/>
            </w:tcBorders>
            <w:tcMar>
              <w:top w:w="100" w:type="dxa"/>
              <w:left w:w="80" w:type="dxa"/>
              <w:bottom w:w="100" w:type="dxa"/>
              <w:right w:w="80" w:type="dxa"/>
            </w:tcMar>
            <w:vAlign w:val="bottom"/>
          </w:tcPr>
          <w:p w14:paraId="00EBECE0"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r>
      <w:tr w:rsidR="001A17F6" w:rsidRPr="00190D2E" w14:paraId="6AD7C001" w14:textId="77777777">
        <w:trPr>
          <w:trHeight w:val="540"/>
        </w:trPr>
        <w:tc>
          <w:tcPr>
            <w:tcW w:w="795"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51EEAC3" w14:textId="77777777" w:rsidR="001A17F6" w:rsidRPr="00190D2E" w:rsidRDefault="003D13E3">
            <w:pPr>
              <w:spacing w:after="0"/>
              <w:ind w:left="40"/>
              <w:jc w:val="center"/>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310" w:type="dxa"/>
            <w:tcBorders>
              <w:bottom w:val="single" w:sz="8" w:space="0" w:color="000000"/>
              <w:right w:val="single" w:sz="8" w:space="0" w:color="000000"/>
            </w:tcBorders>
            <w:tcMar>
              <w:top w:w="100" w:type="dxa"/>
              <w:left w:w="80" w:type="dxa"/>
              <w:bottom w:w="100" w:type="dxa"/>
              <w:right w:w="80" w:type="dxa"/>
            </w:tcMar>
            <w:vAlign w:val="bottom"/>
          </w:tcPr>
          <w:p w14:paraId="1E211E46"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740" w:type="dxa"/>
            <w:tcBorders>
              <w:bottom w:val="single" w:sz="8" w:space="0" w:color="000000"/>
              <w:right w:val="single" w:sz="8" w:space="0" w:color="000000"/>
            </w:tcBorders>
            <w:tcMar>
              <w:top w:w="100" w:type="dxa"/>
              <w:left w:w="80" w:type="dxa"/>
              <w:bottom w:w="100" w:type="dxa"/>
              <w:right w:w="80" w:type="dxa"/>
            </w:tcMar>
            <w:vAlign w:val="bottom"/>
          </w:tcPr>
          <w:p w14:paraId="77931853"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6119317F"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1E8CAD08"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265" w:type="dxa"/>
            <w:tcBorders>
              <w:bottom w:val="single" w:sz="8" w:space="0" w:color="000000"/>
              <w:right w:val="single" w:sz="8" w:space="0" w:color="000000"/>
            </w:tcBorders>
            <w:tcMar>
              <w:top w:w="100" w:type="dxa"/>
              <w:left w:w="80" w:type="dxa"/>
              <w:bottom w:w="100" w:type="dxa"/>
              <w:right w:w="80" w:type="dxa"/>
            </w:tcMar>
            <w:vAlign w:val="bottom"/>
          </w:tcPr>
          <w:p w14:paraId="15D6C1DC"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r>
      <w:tr w:rsidR="001A17F6" w:rsidRPr="00190D2E" w14:paraId="7E0FAD6F" w14:textId="77777777">
        <w:trPr>
          <w:trHeight w:val="540"/>
        </w:trPr>
        <w:tc>
          <w:tcPr>
            <w:tcW w:w="795"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1EDD135" w14:textId="77777777" w:rsidR="001A17F6" w:rsidRPr="00190D2E" w:rsidRDefault="003D13E3">
            <w:pPr>
              <w:spacing w:after="0"/>
              <w:ind w:left="40"/>
              <w:jc w:val="center"/>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310" w:type="dxa"/>
            <w:tcBorders>
              <w:bottom w:val="single" w:sz="8" w:space="0" w:color="000000"/>
              <w:right w:val="single" w:sz="8" w:space="0" w:color="000000"/>
            </w:tcBorders>
            <w:tcMar>
              <w:top w:w="100" w:type="dxa"/>
              <w:left w:w="80" w:type="dxa"/>
              <w:bottom w:w="100" w:type="dxa"/>
              <w:right w:w="80" w:type="dxa"/>
            </w:tcMar>
            <w:vAlign w:val="bottom"/>
          </w:tcPr>
          <w:p w14:paraId="4B7FDF5B"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740" w:type="dxa"/>
            <w:tcBorders>
              <w:bottom w:val="single" w:sz="8" w:space="0" w:color="000000"/>
              <w:right w:val="single" w:sz="8" w:space="0" w:color="000000"/>
            </w:tcBorders>
            <w:tcMar>
              <w:top w:w="100" w:type="dxa"/>
              <w:left w:w="80" w:type="dxa"/>
              <w:bottom w:w="100" w:type="dxa"/>
              <w:right w:w="80" w:type="dxa"/>
            </w:tcMar>
            <w:vAlign w:val="bottom"/>
          </w:tcPr>
          <w:p w14:paraId="03A87EB4"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72116E4B"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21C12836"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265" w:type="dxa"/>
            <w:tcBorders>
              <w:bottom w:val="single" w:sz="8" w:space="0" w:color="000000"/>
              <w:right w:val="single" w:sz="8" w:space="0" w:color="000000"/>
            </w:tcBorders>
            <w:tcMar>
              <w:top w:w="100" w:type="dxa"/>
              <w:left w:w="80" w:type="dxa"/>
              <w:bottom w:w="100" w:type="dxa"/>
              <w:right w:w="80" w:type="dxa"/>
            </w:tcMar>
            <w:vAlign w:val="bottom"/>
          </w:tcPr>
          <w:p w14:paraId="0A3067ED"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r>
      <w:tr w:rsidR="001A17F6" w:rsidRPr="00190D2E" w14:paraId="2BC3B5A1" w14:textId="77777777">
        <w:trPr>
          <w:trHeight w:val="720"/>
        </w:trPr>
        <w:tc>
          <w:tcPr>
            <w:tcW w:w="795"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A7D8053" w14:textId="77777777" w:rsidR="001A17F6" w:rsidRPr="00190D2E" w:rsidRDefault="003D13E3">
            <w:pPr>
              <w:spacing w:after="0"/>
              <w:ind w:left="40"/>
              <w:jc w:val="center"/>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7.</w:t>
            </w:r>
          </w:p>
        </w:tc>
        <w:tc>
          <w:tcPr>
            <w:tcW w:w="2310" w:type="dxa"/>
            <w:tcBorders>
              <w:bottom w:val="single" w:sz="8" w:space="0" w:color="000000"/>
              <w:right w:val="single" w:sz="8" w:space="0" w:color="000000"/>
            </w:tcBorders>
            <w:tcMar>
              <w:top w:w="100" w:type="dxa"/>
              <w:left w:w="80" w:type="dxa"/>
              <w:bottom w:w="100" w:type="dxa"/>
              <w:right w:w="80" w:type="dxa"/>
            </w:tcMar>
            <w:vAlign w:val="bottom"/>
          </w:tcPr>
          <w:p w14:paraId="7BB0B382"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Erialane juhtimistöö (meeskonnad, projektid, töörühmad) </w:t>
            </w:r>
          </w:p>
        </w:tc>
        <w:tc>
          <w:tcPr>
            <w:tcW w:w="1740" w:type="dxa"/>
            <w:tcBorders>
              <w:bottom w:val="single" w:sz="8" w:space="0" w:color="000000"/>
              <w:right w:val="single" w:sz="8" w:space="0" w:color="000000"/>
            </w:tcBorders>
            <w:tcMar>
              <w:top w:w="100" w:type="dxa"/>
              <w:left w:w="80" w:type="dxa"/>
              <w:bottom w:w="100" w:type="dxa"/>
              <w:right w:w="80" w:type="dxa"/>
            </w:tcMar>
            <w:vAlign w:val="bottom"/>
          </w:tcPr>
          <w:p w14:paraId="44E38DBE"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68C19441"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65616078"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265" w:type="dxa"/>
            <w:tcBorders>
              <w:bottom w:val="single" w:sz="8" w:space="0" w:color="000000"/>
              <w:right w:val="single" w:sz="8" w:space="0" w:color="000000"/>
            </w:tcBorders>
            <w:tcMar>
              <w:top w:w="100" w:type="dxa"/>
              <w:left w:w="80" w:type="dxa"/>
              <w:bottom w:w="100" w:type="dxa"/>
              <w:right w:w="80" w:type="dxa"/>
            </w:tcMar>
            <w:vAlign w:val="bottom"/>
          </w:tcPr>
          <w:p w14:paraId="63BEDA25"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r>
      <w:tr w:rsidR="001A17F6" w:rsidRPr="00190D2E" w14:paraId="3877602B" w14:textId="77777777">
        <w:trPr>
          <w:trHeight w:val="540"/>
        </w:trPr>
        <w:tc>
          <w:tcPr>
            <w:tcW w:w="795"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E1BA274" w14:textId="77777777" w:rsidR="001A17F6" w:rsidRPr="00190D2E" w:rsidRDefault="003D13E3">
            <w:pPr>
              <w:spacing w:after="0"/>
              <w:ind w:left="40"/>
              <w:jc w:val="center"/>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310" w:type="dxa"/>
            <w:tcBorders>
              <w:bottom w:val="single" w:sz="8" w:space="0" w:color="000000"/>
              <w:right w:val="single" w:sz="8" w:space="0" w:color="000000"/>
            </w:tcBorders>
            <w:tcMar>
              <w:top w:w="100" w:type="dxa"/>
              <w:left w:w="80" w:type="dxa"/>
              <w:bottom w:w="100" w:type="dxa"/>
              <w:right w:w="80" w:type="dxa"/>
            </w:tcMar>
            <w:vAlign w:val="bottom"/>
          </w:tcPr>
          <w:p w14:paraId="5534021F"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740" w:type="dxa"/>
            <w:tcBorders>
              <w:bottom w:val="single" w:sz="8" w:space="0" w:color="000000"/>
              <w:right w:val="single" w:sz="8" w:space="0" w:color="000000"/>
            </w:tcBorders>
            <w:tcMar>
              <w:top w:w="100" w:type="dxa"/>
              <w:left w:w="80" w:type="dxa"/>
              <w:bottom w:w="100" w:type="dxa"/>
              <w:right w:w="80" w:type="dxa"/>
            </w:tcMar>
            <w:vAlign w:val="bottom"/>
          </w:tcPr>
          <w:p w14:paraId="47425220"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565580EC"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293FBBC5"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265" w:type="dxa"/>
            <w:tcBorders>
              <w:bottom w:val="single" w:sz="8" w:space="0" w:color="000000"/>
              <w:right w:val="single" w:sz="8" w:space="0" w:color="000000"/>
            </w:tcBorders>
            <w:tcMar>
              <w:top w:w="100" w:type="dxa"/>
              <w:left w:w="80" w:type="dxa"/>
              <w:bottom w:w="100" w:type="dxa"/>
              <w:right w:w="80" w:type="dxa"/>
            </w:tcMar>
            <w:vAlign w:val="bottom"/>
          </w:tcPr>
          <w:p w14:paraId="0D134CD6"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r>
      <w:tr w:rsidR="001A17F6" w:rsidRPr="00190D2E" w14:paraId="4BDFFA13" w14:textId="77777777">
        <w:trPr>
          <w:trHeight w:val="540"/>
        </w:trPr>
        <w:tc>
          <w:tcPr>
            <w:tcW w:w="795"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6B134D3" w14:textId="77777777" w:rsidR="001A17F6" w:rsidRPr="00190D2E" w:rsidRDefault="003D13E3">
            <w:pPr>
              <w:spacing w:after="0"/>
              <w:ind w:left="40"/>
              <w:jc w:val="right"/>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310" w:type="dxa"/>
            <w:tcBorders>
              <w:bottom w:val="single" w:sz="8" w:space="0" w:color="000000"/>
              <w:right w:val="single" w:sz="8" w:space="0" w:color="000000"/>
            </w:tcBorders>
            <w:tcMar>
              <w:top w:w="100" w:type="dxa"/>
              <w:left w:w="80" w:type="dxa"/>
              <w:bottom w:w="100" w:type="dxa"/>
              <w:right w:w="80" w:type="dxa"/>
            </w:tcMar>
            <w:vAlign w:val="bottom"/>
          </w:tcPr>
          <w:p w14:paraId="67446F5F"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740" w:type="dxa"/>
            <w:tcBorders>
              <w:bottom w:val="single" w:sz="8" w:space="0" w:color="000000"/>
              <w:right w:val="single" w:sz="8" w:space="0" w:color="000000"/>
            </w:tcBorders>
            <w:tcMar>
              <w:top w:w="100" w:type="dxa"/>
              <w:left w:w="80" w:type="dxa"/>
              <w:bottom w:w="100" w:type="dxa"/>
              <w:right w:w="80" w:type="dxa"/>
            </w:tcMar>
            <w:vAlign w:val="bottom"/>
          </w:tcPr>
          <w:p w14:paraId="47717EDB"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681C6E40"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25BE6D29"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265" w:type="dxa"/>
            <w:tcBorders>
              <w:bottom w:val="single" w:sz="8" w:space="0" w:color="000000"/>
              <w:right w:val="single" w:sz="8" w:space="0" w:color="000000"/>
            </w:tcBorders>
            <w:tcMar>
              <w:top w:w="100" w:type="dxa"/>
              <w:left w:w="80" w:type="dxa"/>
              <w:bottom w:w="100" w:type="dxa"/>
              <w:right w:w="80" w:type="dxa"/>
            </w:tcMar>
            <w:vAlign w:val="bottom"/>
          </w:tcPr>
          <w:p w14:paraId="156E848E"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r>
      <w:tr w:rsidR="001A17F6" w:rsidRPr="00190D2E" w14:paraId="3CA1D932" w14:textId="77777777">
        <w:trPr>
          <w:trHeight w:val="540"/>
        </w:trPr>
        <w:tc>
          <w:tcPr>
            <w:tcW w:w="795"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A899779" w14:textId="77777777" w:rsidR="001A17F6" w:rsidRPr="00190D2E" w:rsidRDefault="003D13E3">
            <w:pPr>
              <w:spacing w:after="0"/>
              <w:ind w:left="40"/>
              <w:jc w:val="right"/>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310" w:type="dxa"/>
            <w:tcBorders>
              <w:bottom w:val="single" w:sz="8" w:space="0" w:color="000000"/>
              <w:right w:val="single" w:sz="8" w:space="0" w:color="000000"/>
            </w:tcBorders>
            <w:tcMar>
              <w:top w:w="100" w:type="dxa"/>
              <w:left w:w="80" w:type="dxa"/>
              <w:bottom w:w="100" w:type="dxa"/>
              <w:right w:w="80" w:type="dxa"/>
            </w:tcMar>
            <w:vAlign w:val="bottom"/>
          </w:tcPr>
          <w:p w14:paraId="3B84DE5D"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740" w:type="dxa"/>
            <w:tcBorders>
              <w:bottom w:val="single" w:sz="8" w:space="0" w:color="000000"/>
              <w:right w:val="single" w:sz="8" w:space="0" w:color="000000"/>
            </w:tcBorders>
            <w:tcMar>
              <w:top w:w="100" w:type="dxa"/>
              <w:left w:w="80" w:type="dxa"/>
              <w:bottom w:w="100" w:type="dxa"/>
              <w:right w:w="80" w:type="dxa"/>
            </w:tcMar>
            <w:vAlign w:val="bottom"/>
          </w:tcPr>
          <w:p w14:paraId="735374B7"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63B19600"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2ED47237"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265" w:type="dxa"/>
            <w:tcBorders>
              <w:bottom w:val="single" w:sz="8" w:space="0" w:color="000000"/>
              <w:right w:val="single" w:sz="8" w:space="0" w:color="000000"/>
            </w:tcBorders>
            <w:tcMar>
              <w:top w:w="100" w:type="dxa"/>
              <w:left w:w="80" w:type="dxa"/>
              <w:bottom w:w="100" w:type="dxa"/>
              <w:right w:w="80" w:type="dxa"/>
            </w:tcMar>
            <w:vAlign w:val="bottom"/>
          </w:tcPr>
          <w:p w14:paraId="272E7742" w14:textId="77777777" w:rsidR="001A17F6" w:rsidRPr="00190D2E" w:rsidRDefault="003D13E3">
            <w:pPr>
              <w:spacing w:after="0"/>
              <w:ind w:left="40"/>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r>
      <w:tr w:rsidR="001A17F6" w14:paraId="7D6B8F93" w14:textId="77777777">
        <w:trPr>
          <w:trHeight w:val="540"/>
        </w:trPr>
        <w:tc>
          <w:tcPr>
            <w:tcW w:w="795"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816322D" w14:textId="77777777" w:rsidR="001A17F6" w:rsidRPr="00190D2E" w:rsidRDefault="003D13E3">
            <w:pPr>
              <w:spacing w:after="0"/>
              <w:ind w:left="40"/>
              <w:jc w:val="right"/>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2310" w:type="dxa"/>
            <w:tcBorders>
              <w:bottom w:val="single" w:sz="8" w:space="0" w:color="000000"/>
              <w:right w:val="single" w:sz="8" w:space="0" w:color="000000"/>
            </w:tcBorders>
            <w:tcMar>
              <w:top w:w="100" w:type="dxa"/>
              <w:left w:w="80" w:type="dxa"/>
              <w:bottom w:w="100" w:type="dxa"/>
              <w:right w:w="80" w:type="dxa"/>
            </w:tcMar>
            <w:vAlign w:val="bottom"/>
          </w:tcPr>
          <w:p w14:paraId="768FA81C" w14:textId="77777777" w:rsidR="001A17F6" w:rsidRPr="00190D2E" w:rsidRDefault="003D13E3">
            <w:pPr>
              <w:spacing w:after="0"/>
              <w:ind w:left="40"/>
              <w:jc w:val="right"/>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740" w:type="dxa"/>
            <w:tcBorders>
              <w:bottom w:val="single" w:sz="8" w:space="0" w:color="000000"/>
              <w:right w:val="single" w:sz="8" w:space="0" w:color="000000"/>
            </w:tcBorders>
            <w:tcMar>
              <w:top w:w="100" w:type="dxa"/>
              <w:left w:w="80" w:type="dxa"/>
              <w:bottom w:w="100" w:type="dxa"/>
              <w:right w:w="80" w:type="dxa"/>
            </w:tcMar>
            <w:vAlign w:val="bottom"/>
          </w:tcPr>
          <w:p w14:paraId="00312A1E" w14:textId="77777777" w:rsidR="001A17F6" w:rsidRPr="00190D2E" w:rsidRDefault="003D13E3">
            <w:pPr>
              <w:spacing w:after="0"/>
              <w:ind w:left="40"/>
              <w:jc w:val="right"/>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 xml:space="preserve"> </w:t>
            </w: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792982C2" w14:textId="77777777" w:rsidR="001A17F6" w:rsidRDefault="003D13E3">
            <w:pPr>
              <w:spacing w:after="0"/>
              <w:ind w:left="40"/>
              <w:jc w:val="right"/>
              <w:rPr>
                <w:rFonts w:ascii="Times New Roman" w:eastAsia="Times New Roman" w:hAnsi="Times New Roman" w:cs="Times New Roman"/>
                <w:b/>
                <w:sz w:val="24"/>
                <w:szCs w:val="24"/>
              </w:rPr>
            </w:pPr>
            <w:r w:rsidRPr="00190D2E">
              <w:rPr>
                <w:rFonts w:ascii="Times New Roman" w:eastAsia="Times New Roman" w:hAnsi="Times New Roman" w:cs="Times New Roman"/>
                <w:b/>
                <w:sz w:val="24"/>
                <w:szCs w:val="24"/>
              </w:rPr>
              <w:t>KOKKU EAP-</w:t>
            </w:r>
            <w:proofErr w:type="spellStart"/>
            <w:r w:rsidRPr="00190D2E">
              <w:rPr>
                <w:rFonts w:ascii="Times New Roman" w:eastAsia="Times New Roman" w:hAnsi="Times New Roman" w:cs="Times New Roman"/>
                <w:b/>
                <w:sz w:val="24"/>
                <w:szCs w:val="24"/>
              </w:rPr>
              <w:t>des</w:t>
            </w:r>
            <w:proofErr w:type="spellEnd"/>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488A3FB8" w14:textId="77777777" w:rsidR="001A17F6" w:rsidRDefault="003D13E3">
            <w:pPr>
              <w:spacing w:after="0"/>
              <w:ind w:left="4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2265" w:type="dxa"/>
            <w:tcBorders>
              <w:bottom w:val="single" w:sz="8" w:space="0" w:color="000000"/>
              <w:right w:val="single" w:sz="8" w:space="0" w:color="000000"/>
            </w:tcBorders>
            <w:tcMar>
              <w:top w:w="100" w:type="dxa"/>
              <w:left w:w="80" w:type="dxa"/>
              <w:bottom w:w="100" w:type="dxa"/>
              <w:right w:w="80" w:type="dxa"/>
            </w:tcMar>
            <w:vAlign w:val="bottom"/>
          </w:tcPr>
          <w:p w14:paraId="7ABB45A4" w14:textId="77777777" w:rsidR="001A17F6" w:rsidRDefault="003D13E3">
            <w:pPr>
              <w:spacing w:after="0"/>
              <w:ind w:left="4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bl>
    <w:p w14:paraId="226FE2EE" w14:textId="77777777" w:rsidR="001A17F6" w:rsidRDefault="001A17F6" w:rsidP="00A7044C">
      <w:pPr>
        <w:spacing w:before="240" w:after="240" w:line="240" w:lineRule="auto"/>
        <w:rPr>
          <w:rFonts w:ascii="Times New Roman" w:eastAsia="Times New Roman" w:hAnsi="Times New Roman" w:cs="Times New Roman"/>
          <w:b/>
          <w:sz w:val="24"/>
          <w:szCs w:val="24"/>
        </w:rPr>
      </w:pPr>
    </w:p>
    <w:sectPr w:rsidR="001A17F6" w:rsidSect="00905EAE">
      <w:footerReference w:type="default" r:id="rId12"/>
      <w:pgSz w:w="11906" w:h="16838"/>
      <w:pgMar w:top="1417" w:right="1417" w:bottom="1417" w:left="1417" w:header="708" w:footer="708"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F3807" w16cex:dateUtc="2020-04-25T19:28:00Z"/>
  <w16cex:commentExtensible w16cex:durableId="224F38AD" w16cex:dateUtc="2020-04-25T19:31:00Z"/>
  <w16cex:commentExtensible w16cex:durableId="224F3C9E" w16cex:dateUtc="2020-04-25T19:47:00Z"/>
  <w16cex:commentExtensible w16cex:durableId="224F3CDC" w16cex:dateUtc="2020-04-25T1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92A67E" w16cid:durableId="224F3807"/>
  <w16cid:commentId w16cid:paraId="3BE51E56" w16cid:durableId="224F38AD"/>
  <w16cid:commentId w16cid:paraId="5D53DA1B" w16cid:durableId="224F3C9E"/>
  <w16cid:commentId w16cid:paraId="3017E928" w16cid:durableId="224F3C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771BC" w14:textId="77777777" w:rsidR="003E017F" w:rsidRDefault="003E017F" w:rsidP="00071AD2">
      <w:pPr>
        <w:spacing w:after="0" w:line="240" w:lineRule="auto"/>
      </w:pPr>
      <w:r>
        <w:separator/>
      </w:r>
    </w:p>
  </w:endnote>
  <w:endnote w:type="continuationSeparator" w:id="0">
    <w:p w14:paraId="55BD90FD" w14:textId="77777777" w:rsidR="003E017F" w:rsidRDefault="003E017F" w:rsidP="00071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Timmon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87502"/>
      <w:docPartObj>
        <w:docPartGallery w:val="Page Numbers (Bottom of Page)"/>
        <w:docPartUnique/>
      </w:docPartObj>
    </w:sdtPr>
    <w:sdtEndPr/>
    <w:sdtContent>
      <w:p w14:paraId="6574CC8B" w14:textId="107F5421" w:rsidR="00071AD2" w:rsidRDefault="00071AD2">
        <w:pPr>
          <w:pStyle w:val="Jalus"/>
          <w:jc w:val="right"/>
        </w:pPr>
        <w:r>
          <w:fldChar w:fldCharType="begin"/>
        </w:r>
        <w:r>
          <w:instrText>PAGE   \* MERGEFORMAT</w:instrText>
        </w:r>
        <w:r>
          <w:fldChar w:fldCharType="separate"/>
        </w:r>
        <w:r w:rsidR="00190D2E">
          <w:rPr>
            <w:noProof/>
          </w:rPr>
          <w:t>31</w:t>
        </w:r>
        <w:r>
          <w:fldChar w:fldCharType="end"/>
        </w:r>
      </w:p>
    </w:sdtContent>
  </w:sdt>
  <w:p w14:paraId="2CB6C154" w14:textId="77777777" w:rsidR="00071AD2" w:rsidRDefault="00071AD2">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A6926" w14:textId="77777777" w:rsidR="003E017F" w:rsidRDefault="003E017F" w:rsidP="00071AD2">
      <w:pPr>
        <w:spacing w:after="0" w:line="240" w:lineRule="auto"/>
      </w:pPr>
      <w:r>
        <w:separator/>
      </w:r>
    </w:p>
  </w:footnote>
  <w:footnote w:type="continuationSeparator" w:id="0">
    <w:p w14:paraId="33710CBF" w14:textId="77777777" w:rsidR="003E017F" w:rsidRDefault="003E017F" w:rsidP="00071A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E5308"/>
    <w:multiLevelType w:val="hybridMultilevel"/>
    <w:tmpl w:val="6EF047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39B52A6"/>
    <w:multiLevelType w:val="multilevel"/>
    <w:tmpl w:val="E94A6B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F75BC5"/>
    <w:multiLevelType w:val="multilevel"/>
    <w:tmpl w:val="B53067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E233B05"/>
    <w:multiLevelType w:val="multilevel"/>
    <w:tmpl w:val="EDB0105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453237C"/>
    <w:multiLevelType w:val="multilevel"/>
    <w:tmpl w:val="7682FB8E"/>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C5592D"/>
    <w:multiLevelType w:val="multilevel"/>
    <w:tmpl w:val="A2AE7C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10623E0"/>
    <w:multiLevelType w:val="multilevel"/>
    <w:tmpl w:val="10FAC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AFF6253"/>
    <w:multiLevelType w:val="hybridMultilevel"/>
    <w:tmpl w:val="0C64DCAA"/>
    <w:lvl w:ilvl="0" w:tplc="1E8C5E5E">
      <w:start w:val="1"/>
      <w:numFmt w:val="decimal"/>
      <w:lvlText w:val="%1."/>
      <w:lvlJc w:val="left"/>
      <w:pPr>
        <w:ind w:left="720" w:hanging="360"/>
      </w:pPr>
      <w:rPr>
        <w:rFonts w:ascii="Times New Roman" w:hAnsi="Times New Roman" w:cs="Times New Roman" w:hint="default"/>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6"/>
  </w:num>
  <w:num w:numId="5">
    <w:abstractNumId w:val="1"/>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7F6"/>
    <w:rsid w:val="00043AB4"/>
    <w:rsid w:val="00071AD2"/>
    <w:rsid w:val="000B6D39"/>
    <w:rsid w:val="001152CF"/>
    <w:rsid w:val="00136E5D"/>
    <w:rsid w:val="00190D2E"/>
    <w:rsid w:val="001A17F6"/>
    <w:rsid w:val="001F49E9"/>
    <w:rsid w:val="002277BF"/>
    <w:rsid w:val="00252D6F"/>
    <w:rsid w:val="00271BBB"/>
    <w:rsid w:val="002C5F21"/>
    <w:rsid w:val="0033270A"/>
    <w:rsid w:val="00334AA4"/>
    <w:rsid w:val="00350429"/>
    <w:rsid w:val="00375789"/>
    <w:rsid w:val="00390B77"/>
    <w:rsid w:val="003C3D19"/>
    <w:rsid w:val="003D13E3"/>
    <w:rsid w:val="003E017F"/>
    <w:rsid w:val="003E172D"/>
    <w:rsid w:val="0049743F"/>
    <w:rsid w:val="004A37F2"/>
    <w:rsid w:val="004A7528"/>
    <w:rsid w:val="0051677E"/>
    <w:rsid w:val="005324BD"/>
    <w:rsid w:val="00571136"/>
    <w:rsid w:val="005C5975"/>
    <w:rsid w:val="00667D4A"/>
    <w:rsid w:val="0067123D"/>
    <w:rsid w:val="006A44F6"/>
    <w:rsid w:val="006C313D"/>
    <w:rsid w:val="006D250B"/>
    <w:rsid w:val="00721E49"/>
    <w:rsid w:val="00754ACE"/>
    <w:rsid w:val="00765AAB"/>
    <w:rsid w:val="007A2EAE"/>
    <w:rsid w:val="008E65B6"/>
    <w:rsid w:val="00905EAE"/>
    <w:rsid w:val="00961243"/>
    <w:rsid w:val="009D7684"/>
    <w:rsid w:val="00A41ADC"/>
    <w:rsid w:val="00A7044C"/>
    <w:rsid w:val="00A80190"/>
    <w:rsid w:val="00A950F3"/>
    <w:rsid w:val="00B12454"/>
    <w:rsid w:val="00B229DA"/>
    <w:rsid w:val="00B53E16"/>
    <w:rsid w:val="00C44DAC"/>
    <w:rsid w:val="00C67F2A"/>
    <w:rsid w:val="00CD32B0"/>
    <w:rsid w:val="00D76CE7"/>
    <w:rsid w:val="00D930B9"/>
    <w:rsid w:val="00D950F5"/>
    <w:rsid w:val="00DD21E7"/>
    <w:rsid w:val="00DF5E51"/>
    <w:rsid w:val="00E07B01"/>
    <w:rsid w:val="00E302B6"/>
    <w:rsid w:val="00E35643"/>
    <w:rsid w:val="00E7660D"/>
    <w:rsid w:val="00ED76D9"/>
    <w:rsid w:val="00F0765F"/>
    <w:rsid w:val="00F417F4"/>
    <w:rsid w:val="00FA5864"/>
    <w:rsid w:val="00FC77C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F664B"/>
  <w15:docId w15:val="{7E567146-844F-4AB8-929E-FB14D5EF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t-EE" w:eastAsia="et-E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905EAE"/>
  </w:style>
  <w:style w:type="paragraph" w:styleId="Pealkiri1">
    <w:name w:val="heading 1"/>
    <w:basedOn w:val="Normaallaad"/>
    <w:next w:val="Normaallaad"/>
    <w:rsid w:val="00905EAE"/>
    <w:pPr>
      <w:keepNext/>
      <w:keepLines/>
      <w:spacing w:before="480" w:after="120"/>
      <w:outlineLvl w:val="0"/>
    </w:pPr>
    <w:rPr>
      <w:b/>
      <w:sz w:val="48"/>
      <w:szCs w:val="48"/>
    </w:rPr>
  </w:style>
  <w:style w:type="paragraph" w:styleId="Pealkiri2">
    <w:name w:val="heading 2"/>
    <w:basedOn w:val="Normaallaad"/>
    <w:next w:val="Normaallaad"/>
    <w:rsid w:val="00905EAE"/>
    <w:pPr>
      <w:keepNext/>
      <w:keepLines/>
      <w:spacing w:before="360" w:after="80"/>
      <w:outlineLvl w:val="1"/>
    </w:pPr>
    <w:rPr>
      <w:b/>
      <w:sz w:val="36"/>
      <w:szCs w:val="36"/>
    </w:rPr>
  </w:style>
  <w:style w:type="paragraph" w:styleId="Pealkiri3">
    <w:name w:val="heading 3"/>
    <w:basedOn w:val="Normaallaad"/>
    <w:next w:val="Normaallaad"/>
    <w:rsid w:val="00905EAE"/>
    <w:pPr>
      <w:keepNext/>
      <w:keepLines/>
      <w:spacing w:before="280" w:after="80"/>
      <w:outlineLvl w:val="2"/>
    </w:pPr>
    <w:rPr>
      <w:b/>
      <w:sz w:val="28"/>
      <w:szCs w:val="28"/>
    </w:rPr>
  </w:style>
  <w:style w:type="paragraph" w:styleId="Pealkiri4">
    <w:name w:val="heading 4"/>
    <w:basedOn w:val="Normaallaad"/>
    <w:next w:val="Normaallaad"/>
    <w:rsid w:val="00905EAE"/>
    <w:pPr>
      <w:keepNext/>
      <w:keepLines/>
      <w:spacing w:before="240" w:after="40"/>
      <w:outlineLvl w:val="3"/>
    </w:pPr>
    <w:rPr>
      <w:b/>
      <w:sz w:val="24"/>
      <w:szCs w:val="24"/>
    </w:rPr>
  </w:style>
  <w:style w:type="paragraph" w:styleId="Pealkiri5">
    <w:name w:val="heading 5"/>
    <w:basedOn w:val="Normaallaad"/>
    <w:next w:val="Normaallaad"/>
    <w:rsid w:val="00905EAE"/>
    <w:pPr>
      <w:keepNext/>
      <w:keepLines/>
      <w:spacing w:before="220" w:after="40"/>
      <w:outlineLvl w:val="4"/>
    </w:pPr>
    <w:rPr>
      <w:b/>
    </w:rPr>
  </w:style>
  <w:style w:type="paragraph" w:styleId="Pealkiri6">
    <w:name w:val="heading 6"/>
    <w:basedOn w:val="Normaallaad"/>
    <w:next w:val="Normaallaad"/>
    <w:rsid w:val="00905EAE"/>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1">
    <w:name w:val="Table Normal1"/>
    <w:rsid w:val="00905EAE"/>
    <w:tblPr>
      <w:tblCellMar>
        <w:top w:w="0" w:type="dxa"/>
        <w:left w:w="0" w:type="dxa"/>
        <w:bottom w:w="0" w:type="dxa"/>
        <w:right w:w="0" w:type="dxa"/>
      </w:tblCellMar>
    </w:tblPr>
  </w:style>
  <w:style w:type="paragraph" w:styleId="Pealkiri">
    <w:name w:val="Title"/>
    <w:basedOn w:val="Normaallaad"/>
    <w:next w:val="Normaallaad"/>
    <w:rsid w:val="00905EAE"/>
    <w:pPr>
      <w:keepNext/>
      <w:keepLines/>
      <w:spacing w:before="480" w:after="120"/>
    </w:pPr>
    <w:rPr>
      <w:b/>
      <w:sz w:val="72"/>
      <w:szCs w:val="72"/>
    </w:rPr>
  </w:style>
  <w:style w:type="table" w:customStyle="1" w:styleId="TableNormal2">
    <w:name w:val="Table Normal2"/>
    <w:rsid w:val="00905EAE"/>
    <w:tblPr>
      <w:tblCellMar>
        <w:top w:w="0" w:type="dxa"/>
        <w:left w:w="0" w:type="dxa"/>
        <w:bottom w:w="0" w:type="dxa"/>
        <w:right w:w="0" w:type="dxa"/>
      </w:tblCellMar>
    </w:tblPr>
  </w:style>
  <w:style w:type="character" w:styleId="Kommentaariviide">
    <w:name w:val="annotation reference"/>
    <w:basedOn w:val="Liguvaikefont"/>
    <w:uiPriority w:val="99"/>
    <w:semiHidden/>
    <w:unhideWhenUsed/>
    <w:rsid w:val="00200D30"/>
    <w:rPr>
      <w:sz w:val="16"/>
      <w:szCs w:val="16"/>
    </w:rPr>
  </w:style>
  <w:style w:type="paragraph" w:styleId="Kommentaaritekst">
    <w:name w:val="annotation text"/>
    <w:basedOn w:val="Normaallaad"/>
    <w:link w:val="KommentaaritekstMrk"/>
    <w:uiPriority w:val="99"/>
    <w:semiHidden/>
    <w:unhideWhenUsed/>
    <w:rsid w:val="00200D30"/>
    <w:pPr>
      <w:spacing w:line="240" w:lineRule="auto"/>
    </w:pPr>
    <w:rPr>
      <w:sz w:val="20"/>
      <w:szCs w:val="20"/>
    </w:rPr>
  </w:style>
  <w:style w:type="character" w:customStyle="1" w:styleId="KommentaaritekstMrk">
    <w:name w:val="Kommentaari tekst Märk"/>
    <w:basedOn w:val="Liguvaikefont"/>
    <w:link w:val="Kommentaaritekst"/>
    <w:uiPriority w:val="99"/>
    <w:semiHidden/>
    <w:rsid w:val="00200D30"/>
    <w:rPr>
      <w:sz w:val="20"/>
      <w:szCs w:val="20"/>
    </w:rPr>
  </w:style>
  <w:style w:type="paragraph" w:styleId="Kommentaariteema">
    <w:name w:val="annotation subject"/>
    <w:basedOn w:val="Kommentaaritekst"/>
    <w:next w:val="Kommentaaritekst"/>
    <w:link w:val="KommentaariteemaMrk"/>
    <w:uiPriority w:val="99"/>
    <w:semiHidden/>
    <w:unhideWhenUsed/>
    <w:rsid w:val="00200D30"/>
    <w:rPr>
      <w:b/>
      <w:bCs/>
    </w:rPr>
  </w:style>
  <w:style w:type="character" w:customStyle="1" w:styleId="KommentaariteemaMrk">
    <w:name w:val="Kommentaari teema Märk"/>
    <w:basedOn w:val="KommentaaritekstMrk"/>
    <w:link w:val="Kommentaariteema"/>
    <w:uiPriority w:val="99"/>
    <w:semiHidden/>
    <w:rsid w:val="00200D30"/>
    <w:rPr>
      <w:b/>
      <w:bCs/>
      <w:sz w:val="20"/>
      <w:szCs w:val="20"/>
    </w:rPr>
  </w:style>
  <w:style w:type="paragraph" w:styleId="Jutumullitekst">
    <w:name w:val="Balloon Text"/>
    <w:basedOn w:val="Normaallaad"/>
    <w:link w:val="JutumullitekstMrk"/>
    <w:uiPriority w:val="99"/>
    <w:semiHidden/>
    <w:unhideWhenUsed/>
    <w:rsid w:val="00200D30"/>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200D30"/>
    <w:rPr>
      <w:rFonts w:ascii="Tahoma" w:hAnsi="Tahoma" w:cs="Tahoma"/>
      <w:sz w:val="16"/>
      <w:szCs w:val="16"/>
    </w:rPr>
  </w:style>
  <w:style w:type="paragraph" w:styleId="Alapealkiri">
    <w:name w:val="Subtitle"/>
    <w:basedOn w:val="Normaallaad"/>
    <w:next w:val="Normaallaad"/>
    <w:rsid w:val="00905EAE"/>
    <w:pPr>
      <w:keepNext/>
      <w:keepLines/>
      <w:spacing w:before="360" w:after="80"/>
    </w:pPr>
    <w:rPr>
      <w:rFonts w:ascii="Georgia" w:eastAsia="Georgia" w:hAnsi="Georgia" w:cs="Georgia"/>
      <w:i/>
      <w:color w:val="666666"/>
      <w:sz w:val="48"/>
      <w:szCs w:val="48"/>
    </w:rPr>
  </w:style>
  <w:style w:type="table" w:customStyle="1" w:styleId="a">
    <w:basedOn w:val="Normaaltabel"/>
    <w:rsid w:val="00905EAE"/>
    <w:tblPr>
      <w:tblStyleRowBandSize w:val="1"/>
      <w:tblStyleColBandSize w:val="1"/>
      <w:tblCellMar>
        <w:top w:w="100" w:type="dxa"/>
        <w:left w:w="70" w:type="dxa"/>
        <w:bottom w:w="100" w:type="dxa"/>
        <w:right w:w="70" w:type="dxa"/>
      </w:tblCellMar>
    </w:tblPr>
  </w:style>
  <w:style w:type="table" w:customStyle="1" w:styleId="a0">
    <w:basedOn w:val="Normaaltabel"/>
    <w:rsid w:val="00905EAE"/>
    <w:tblPr>
      <w:tblStyleRowBandSize w:val="1"/>
      <w:tblStyleColBandSize w:val="1"/>
      <w:tblCellMar>
        <w:top w:w="100" w:type="dxa"/>
        <w:left w:w="70" w:type="dxa"/>
        <w:bottom w:w="100" w:type="dxa"/>
        <w:right w:w="70" w:type="dxa"/>
      </w:tblCellMar>
    </w:tblPr>
  </w:style>
  <w:style w:type="table" w:customStyle="1" w:styleId="a1">
    <w:basedOn w:val="Normaaltabel"/>
    <w:rsid w:val="00905EAE"/>
    <w:tblPr>
      <w:tblStyleRowBandSize w:val="1"/>
      <w:tblStyleColBandSize w:val="1"/>
      <w:tblCellMar>
        <w:left w:w="115" w:type="dxa"/>
        <w:right w:w="115" w:type="dxa"/>
      </w:tblCellMar>
    </w:tblPr>
  </w:style>
  <w:style w:type="table" w:customStyle="1" w:styleId="a2">
    <w:basedOn w:val="Normaaltabel"/>
    <w:rsid w:val="00905EAE"/>
    <w:tblPr>
      <w:tblStyleRowBandSize w:val="1"/>
      <w:tblStyleColBandSize w:val="1"/>
      <w:tblCellMar>
        <w:top w:w="100" w:type="dxa"/>
        <w:left w:w="100" w:type="dxa"/>
        <w:bottom w:w="100" w:type="dxa"/>
        <w:right w:w="100" w:type="dxa"/>
      </w:tblCellMar>
    </w:tblPr>
  </w:style>
  <w:style w:type="table" w:customStyle="1" w:styleId="a3">
    <w:basedOn w:val="Normaaltabel"/>
    <w:rsid w:val="00905EAE"/>
    <w:tblPr>
      <w:tblStyleRowBandSize w:val="1"/>
      <w:tblStyleColBandSize w:val="1"/>
      <w:tblCellMar>
        <w:top w:w="100" w:type="dxa"/>
        <w:left w:w="100" w:type="dxa"/>
        <w:bottom w:w="100" w:type="dxa"/>
        <w:right w:w="100" w:type="dxa"/>
      </w:tblCellMar>
    </w:tblPr>
  </w:style>
  <w:style w:type="table" w:customStyle="1" w:styleId="a4">
    <w:basedOn w:val="Normaaltabel"/>
    <w:rsid w:val="00905EAE"/>
    <w:tblPr>
      <w:tblStyleRowBandSize w:val="1"/>
      <w:tblStyleColBandSize w:val="1"/>
      <w:tblCellMar>
        <w:top w:w="100" w:type="dxa"/>
        <w:left w:w="100" w:type="dxa"/>
        <w:bottom w:w="100" w:type="dxa"/>
        <w:right w:w="100" w:type="dxa"/>
      </w:tblCellMar>
    </w:tblPr>
  </w:style>
  <w:style w:type="table" w:customStyle="1" w:styleId="a5">
    <w:basedOn w:val="Normaaltabel"/>
    <w:rsid w:val="00905EAE"/>
    <w:tblPr>
      <w:tblStyleRowBandSize w:val="1"/>
      <w:tblStyleColBandSize w:val="1"/>
      <w:tblCellMar>
        <w:top w:w="100" w:type="dxa"/>
        <w:left w:w="100" w:type="dxa"/>
        <w:bottom w:w="100" w:type="dxa"/>
        <w:right w:w="100" w:type="dxa"/>
      </w:tblCellMar>
    </w:tblPr>
  </w:style>
  <w:style w:type="table" w:customStyle="1" w:styleId="a6">
    <w:basedOn w:val="Normaaltabel"/>
    <w:rsid w:val="00905EAE"/>
    <w:tblPr>
      <w:tblStyleRowBandSize w:val="1"/>
      <w:tblStyleColBandSize w:val="1"/>
      <w:tblCellMar>
        <w:top w:w="100" w:type="dxa"/>
        <w:left w:w="100" w:type="dxa"/>
        <w:bottom w:w="100" w:type="dxa"/>
        <w:right w:w="100" w:type="dxa"/>
      </w:tblCellMar>
    </w:tblPr>
  </w:style>
  <w:style w:type="table" w:customStyle="1" w:styleId="a7">
    <w:basedOn w:val="Normaaltabel"/>
    <w:rsid w:val="00905EAE"/>
    <w:tblPr>
      <w:tblStyleRowBandSize w:val="1"/>
      <w:tblStyleColBandSize w:val="1"/>
      <w:tblCellMar>
        <w:top w:w="100" w:type="dxa"/>
        <w:left w:w="100" w:type="dxa"/>
        <w:bottom w:w="100" w:type="dxa"/>
        <w:right w:w="100" w:type="dxa"/>
      </w:tblCellMar>
    </w:tblPr>
  </w:style>
  <w:style w:type="table" w:customStyle="1" w:styleId="a8">
    <w:basedOn w:val="Normaaltabel"/>
    <w:rsid w:val="00905EAE"/>
    <w:tblPr>
      <w:tblStyleRowBandSize w:val="1"/>
      <w:tblStyleColBandSize w:val="1"/>
      <w:tblCellMar>
        <w:top w:w="100" w:type="dxa"/>
        <w:left w:w="100" w:type="dxa"/>
        <w:bottom w:w="100" w:type="dxa"/>
        <w:right w:w="100" w:type="dxa"/>
      </w:tblCellMar>
    </w:tblPr>
  </w:style>
  <w:style w:type="table" w:customStyle="1" w:styleId="a9">
    <w:basedOn w:val="Normaaltabel"/>
    <w:rsid w:val="00905EAE"/>
    <w:tblPr>
      <w:tblStyleRowBandSize w:val="1"/>
      <w:tblStyleColBandSize w:val="1"/>
      <w:tblCellMar>
        <w:top w:w="100" w:type="dxa"/>
        <w:left w:w="100" w:type="dxa"/>
        <w:bottom w:w="100" w:type="dxa"/>
        <w:right w:w="100" w:type="dxa"/>
      </w:tblCellMar>
    </w:tblPr>
  </w:style>
  <w:style w:type="paragraph" w:styleId="Loendilik">
    <w:name w:val="List Paragraph"/>
    <w:basedOn w:val="Normaallaad"/>
    <w:uiPriority w:val="34"/>
    <w:qFormat/>
    <w:rsid w:val="00896829"/>
    <w:pPr>
      <w:ind w:left="720"/>
      <w:contextualSpacing/>
    </w:pPr>
  </w:style>
  <w:style w:type="paragraph" w:styleId="Normaallaadveeb">
    <w:name w:val="Normal (Web)"/>
    <w:basedOn w:val="Normaallaad"/>
    <w:uiPriority w:val="99"/>
    <w:unhideWhenUsed/>
    <w:rsid w:val="008968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896829"/>
    <w:pPr>
      <w:autoSpaceDE w:val="0"/>
      <w:autoSpaceDN w:val="0"/>
      <w:adjustRightInd w:val="0"/>
      <w:spacing w:after="0" w:line="240" w:lineRule="auto"/>
    </w:pPr>
    <w:rPr>
      <w:color w:val="000000"/>
      <w:sz w:val="24"/>
      <w:szCs w:val="24"/>
    </w:rPr>
  </w:style>
  <w:style w:type="table" w:customStyle="1" w:styleId="aa">
    <w:basedOn w:val="Normaaltabel"/>
    <w:rsid w:val="00905EAE"/>
    <w:tblPr>
      <w:tblStyleRowBandSize w:val="1"/>
      <w:tblStyleColBandSize w:val="1"/>
      <w:tblCellMar>
        <w:top w:w="100" w:type="dxa"/>
        <w:left w:w="100" w:type="dxa"/>
        <w:bottom w:w="100" w:type="dxa"/>
        <w:right w:w="100" w:type="dxa"/>
      </w:tblCellMar>
    </w:tblPr>
  </w:style>
  <w:style w:type="table" w:customStyle="1" w:styleId="ab">
    <w:basedOn w:val="Normaaltabel"/>
    <w:rsid w:val="00905EAE"/>
    <w:tblPr>
      <w:tblStyleRowBandSize w:val="1"/>
      <w:tblStyleColBandSize w:val="1"/>
      <w:tblCellMar>
        <w:top w:w="15" w:type="dxa"/>
        <w:left w:w="15" w:type="dxa"/>
        <w:bottom w:w="15" w:type="dxa"/>
        <w:right w:w="15" w:type="dxa"/>
      </w:tblCellMar>
    </w:tblPr>
  </w:style>
  <w:style w:type="table" w:customStyle="1" w:styleId="ac">
    <w:basedOn w:val="Normaaltabel"/>
    <w:rsid w:val="00905EAE"/>
    <w:tblPr>
      <w:tblStyleRowBandSize w:val="1"/>
      <w:tblStyleColBandSize w:val="1"/>
      <w:tblCellMar>
        <w:top w:w="15" w:type="dxa"/>
        <w:left w:w="15" w:type="dxa"/>
        <w:bottom w:w="15" w:type="dxa"/>
        <w:right w:w="15" w:type="dxa"/>
      </w:tblCellMar>
    </w:tblPr>
  </w:style>
  <w:style w:type="table" w:customStyle="1" w:styleId="ad">
    <w:basedOn w:val="Normaaltabel"/>
    <w:rsid w:val="00905EAE"/>
    <w:tblPr>
      <w:tblStyleRowBandSize w:val="1"/>
      <w:tblStyleColBandSize w:val="1"/>
      <w:tblCellMar>
        <w:top w:w="15" w:type="dxa"/>
        <w:left w:w="15" w:type="dxa"/>
        <w:bottom w:w="15" w:type="dxa"/>
        <w:right w:w="15" w:type="dxa"/>
      </w:tblCellMar>
    </w:tblPr>
  </w:style>
  <w:style w:type="table" w:customStyle="1" w:styleId="ae">
    <w:basedOn w:val="Normaaltabel"/>
    <w:rsid w:val="00905EAE"/>
    <w:tblPr>
      <w:tblStyleRowBandSize w:val="1"/>
      <w:tblStyleColBandSize w:val="1"/>
      <w:tblCellMar>
        <w:top w:w="15" w:type="dxa"/>
        <w:left w:w="15" w:type="dxa"/>
        <w:bottom w:w="15" w:type="dxa"/>
        <w:right w:w="15" w:type="dxa"/>
      </w:tblCellMar>
    </w:tblPr>
  </w:style>
  <w:style w:type="table" w:customStyle="1" w:styleId="af">
    <w:basedOn w:val="Normaaltabel"/>
    <w:rsid w:val="00905EAE"/>
    <w:tblPr>
      <w:tblStyleRowBandSize w:val="1"/>
      <w:tblStyleColBandSize w:val="1"/>
      <w:tblCellMar>
        <w:top w:w="15" w:type="dxa"/>
        <w:left w:w="15" w:type="dxa"/>
        <w:bottom w:w="15" w:type="dxa"/>
        <w:right w:w="15" w:type="dxa"/>
      </w:tblCellMar>
    </w:tblPr>
  </w:style>
  <w:style w:type="table" w:customStyle="1" w:styleId="af0">
    <w:basedOn w:val="Normaaltabel"/>
    <w:rsid w:val="00905EAE"/>
    <w:tblPr>
      <w:tblStyleRowBandSize w:val="1"/>
      <w:tblStyleColBandSize w:val="1"/>
      <w:tblCellMar>
        <w:top w:w="15" w:type="dxa"/>
        <w:left w:w="15" w:type="dxa"/>
        <w:bottom w:w="15" w:type="dxa"/>
        <w:right w:w="15" w:type="dxa"/>
      </w:tblCellMar>
    </w:tblPr>
  </w:style>
  <w:style w:type="table" w:customStyle="1" w:styleId="af1">
    <w:basedOn w:val="Normaaltabel"/>
    <w:rsid w:val="00905EAE"/>
    <w:tblPr>
      <w:tblStyleRowBandSize w:val="1"/>
      <w:tblStyleColBandSize w:val="1"/>
      <w:tblCellMar>
        <w:top w:w="15" w:type="dxa"/>
        <w:left w:w="15" w:type="dxa"/>
        <w:bottom w:w="15" w:type="dxa"/>
        <w:right w:w="15" w:type="dxa"/>
      </w:tblCellMar>
    </w:tblPr>
  </w:style>
  <w:style w:type="table" w:customStyle="1" w:styleId="af2">
    <w:basedOn w:val="Normaaltabel"/>
    <w:rsid w:val="00905EAE"/>
    <w:tblPr>
      <w:tblStyleRowBandSize w:val="1"/>
      <w:tblStyleColBandSize w:val="1"/>
      <w:tblCellMar>
        <w:top w:w="15" w:type="dxa"/>
        <w:left w:w="15" w:type="dxa"/>
        <w:bottom w:w="15" w:type="dxa"/>
        <w:right w:w="15" w:type="dxa"/>
      </w:tblCellMar>
    </w:tblPr>
  </w:style>
  <w:style w:type="table" w:customStyle="1" w:styleId="af3">
    <w:basedOn w:val="Normaaltabel"/>
    <w:rsid w:val="00905EAE"/>
    <w:tblPr>
      <w:tblStyleRowBandSize w:val="1"/>
      <w:tblStyleColBandSize w:val="1"/>
      <w:tblCellMar>
        <w:top w:w="15" w:type="dxa"/>
        <w:left w:w="15" w:type="dxa"/>
        <w:bottom w:w="15" w:type="dxa"/>
        <w:right w:w="15" w:type="dxa"/>
      </w:tblCellMar>
    </w:tblPr>
  </w:style>
  <w:style w:type="table" w:customStyle="1" w:styleId="af4">
    <w:basedOn w:val="Normaaltabel"/>
    <w:rsid w:val="00905EAE"/>
    <w:tblPr>
      <w:tblStyleRowBandSize w:val="1"/>
      <w:tblStyleColBandSize w:val="1"/>
      <w:tblCellMar>
        <w:top w:w="15" w:type="dxa"/>
        <w:left w:w="15" w:type="dxa"/>
        <w:bottom w:w="15" w:type="dxa"/>
        <w:right w:w="15" w:type="dxa"/>
      </w:tblCellMar>
    </w:tblPr>
  </w:style>
  <w:style w:type="table" w:customStyle="1" w:styleId="af5">
    <w:basedOn w:val="Normaaltabel"/>
    <w:rsid w:val="00905EAE"/>
    <w:tblPr>
      <w:tblStyleRowBandSize w:val="1"/>
      <w:tblStyleColBandSize w:val="1"/>
      <w:tblCellMar>
        <w:top w:w="100" w:type="dxa"/>
        <w:left w:w="100" w:type="dxa"/>
        <w:bottom w:w="100" w:type="dxa"/>
        <w:right w:w="100" w:type="dxa"/>
      </w:tblCellMar>
    </w:tblPr>
  </w:style>
  <w:style w:type="table" w:customStyle="1" w:styleId="af6">
    <w:basedOn w:val="Normaaltabel"/>
    <w:rsid w:val="00905EAE"/>
    <w:tblPr>
      <w:tblStyleRowBandSize w:val="1"/>
      <w:tblStyleColBandSize w:val="1"/>
      <w:tblCellMar>
        <w:top w:w="100" w:type="dxa"/>
        <w:left w:w="100" w:type="dxa"/>
        <w:bottom w:w="100" w:type="dxa"/>
        <w:right w:w="100" w:type="dxa"/>
      </w:tblCellMar>
    </w:tblPr>
  </w:style>
  <w:style w:type="table" w:customStyle="1" w:styleId="af7">
    <w:basedOn w:val="Normaaltabel"/>
    <w:rsid w:val="00905EAE"/>
    <w:tblPr>
      <w:tblStyleRowBandSize w:val="1"/>
      <w:tblStyleColBandSize w:val="1"/>
      <w:tblCellMar>
        <w:top w:w="15" w:type="dxa"/>
        <w:left w:w="15" w:type="dxa"/>
        <w:bottom w:w="15" w:type="dxa"/>
        <w:right w:w="15" w:type="dxa"/>
      </w:tblCellMar>
    </w:tblPr>
  </w:style>
  <w:style w:type="table" w:customStyle="1" w:styleId="af8">
    <w:basedOn w:val="Normaaltabel"/>
    <w:rsid w:val="00905EAE"/>
    <w:tblPr>
      <w:tblStyleRowBandSize w:val="1"/>
      <w:tblStyleColBandSize w:val="1"/>
      <w:tblCellMar>
        <w:top w:w="100" w:type="dxa"/>
        <w:left w:w="100" w:type="dxa"/>
        <w:bottom w:w="100" w:type="dxa"/>
        <w:right w:w="100" w:type="dxa"/>
      </w:tblCellMar>
    </w:tblPr>
  </w:style>
  <w:style w:type="table" w:customStyle="1" w:styleId="af9">
    <w:basedOn w:val="Normaaltabel"/>
    <w:rsid w:val="00905EAE"/>
    <w:tblPr>
      <w:tblStyleRowBandSize w:val="1"/>
      <w:tblStyleColBandSize w:val="1"/>
      <w:tblCellMar>
        <w:top w:w="100" w:type="dxa"/>
        <w:left w:w="100" w:type="dxa"/>
        <w:bottom w:w="100" w:type="dxa"/>
        <w:right w:w="100" w:type="dxa"/>
      </w:tblCellMar>
    </w:tblPr>
  </w:style>
  <w:style w:type="table" w:customStyle="1" w:styleId="afa">
    <w:basedOn w:val="Normaaltabel"/>
    <w:rsid w:val="00905EAE"/>
    <w:tblPr>
      <w:tblStyleRowBandSize w:val="1"/>
      <w:tblStyleColBandSize w:val="1"/>
      <w:tblCellMar>
        <w:top w:w="100" w:type="dxa"/>
        <w:left w:w="100" w:type="dxa"/>
        <w:bottom w:w="100" w:type="dxa"/>
        <w:right w:w="100" w:type="dxa"/>
      </w:tblCellMar>
    </w:tblPr>
  </w:style>
  <w:style w:type="table" w:customStyle="1" w:styleId="afb">
    <w:basedOn w:val="Normaaltabel"/>
    <w:rsid w:val="00905EAE"/>
    <w:tblPr>
      <w:tblStyleRowBandSize w:val="1"/>
      <w:tblStyleColBandSize w:val="1"/>
      <w:tblCellMar>
        <w:top w:w="100" w:type="dxa"/>
        <w:left w:w="100" w:type="dxa"/>
        <w:bottom w:w="100" w:type="dxa"/>
        <w:right w:w="100" w:type="dxa"/>
      </w:tblCellMar>
    </w:tblPr>
  </w:style>
  <w:style w:type="table" w:customStyle="1" w:styleId="afc">
    <w:basedOn w:val="Normaaltabel"/>
    <w:rsid w:val="00905EAE"/>
    <w:tblPr>
      <w:tblStyleRowBandSize w:val="1"/>
      <w:tblStyleColBandSize w:val="1"/>
      <w:tblCellMar>
        <w:top w:w="100" w:type="dxa"/>
        <w:left w:w="100" w:type="dxa"/>
        <w:bottom w:w="100" w:type="dxa"/>
        <w:right w:w="100" w:type="dxa"/>
      </w:tblCellMar>
    </w:tblPr>
  </w:style>
  <w:style w:type="table" w:customStyle="1" w:styleId="afd">
    <w:basedOn w:val="Normaaltabel"/>
    <w:rsid w:val="00905EAE"/>
    <w:tblPr>
      <w:tblStyleRowBandSize w:val="1"/>
      <w:tblStyleColBandSize w:val="1"/>
      <w:tblCellMar>
        <w:top w:w="100" w:type="dxa"/>
        <w:left w:w="100" w:type="dxa"/>
        <w:bottom w:w="100" w:type="dxa"/>
        <w:right w:w="100" w:type="dxa"/>
      </w:tblCellMar>
    </w:tblPr>
  </w:style>
  <w:style w:type="table" w:customStyle="1" w:styleId="afe">
    <w:basedOn w:val="Normaaltabel"/>
    <w:rsid w:val="00905EAE"/>
    <w:tblPr>
      <w:tblStyleRowBandSize w:val="1"/>
      <w:tblStyleColBandSize w:val="1"/>
      <w:tblCellMar>
        <w:top w:w="100" w:type="dxa"/>
        <w:left w:w="100" w:type="dxa"/>
        <w:bottom w:w="100" w:type="dxa"/>
        <w:right w:w="100" w:type="dxa"/>
      </w:tblCellMar>
    </w:tblPr>
  </w:style>
  <w:style w:type="table" w:customStyle="1" w:styleId="aff">
    <w:basedOn w:val="Normaaltabel"/>
    <w:rsid w:val="00905EAE"/>
    <w:tblPr>
      <w:tblStyleRowBandSize w:val="1"/>
      <w:tblStyleColBandSize w:val="1"/>
      <w:tblCellMar>
        <w:top w:w="100" w:type="dxa"/>
        <w:left w:w="100" w:type="dxa"/>
        <w:bottom w:w="100" w:type="dxa"/>
        <w:right w:w="100" w:type="dxa"/>
      </w:tblCellMar>
    </w:tblPr>
  </w:style>
  <w:style w:type="table" w:customStyle="1" w:styleId="aff0">
    <w:basedOn w:val="Normaaltabel"/>
    <w:rsid w:val="00905EAE"/>
    <w:tblPr>
      <w:tblStyleRowBandSize w:val="1"/>
      <w:tblStyleColBandSize w:val="1"/>
      <w:tblCellMar>
        <w:top w:w="100" w:type="dxa"/>
        <w:left w:w="100" w:type="dxa"/>
        <w:bottom w:w="100" w:type="dxa"/>
        <w:right w:w="100" w:type="dxa"/>
      </w:tblCellMar>
    </w:tblPr>
  </w:style>
  <w:style w:type="table" w:customStyle="1" w:styleId="aff1">
    <w:basedOn w:val="Normaaltabel"/>
    <w:rsid w:val="00905EAE"/>
    <w:tblPr>
      <w:tblStyleRowBandSize w:val="1"/>
      <w:tblStyleColBandSize w:val="1"/>
      <w:tblCellMar>
        <w:top w:w="100" w:type="dxa"/>
        <w:left w:w="100" w:type="dxa"/>
        <w:bottom w:w="100" w:type="dxa"/>
        <w:right w:w="100" w:type="dxa"/>
      </w:tblCellMar>
    </w:tblPr>
  </w:style>
  <w:style w:type="table" w:customStyle="1" w:styleId="aff2">
    <w:basedOn w:val="Normaaltabel"/>
    <w:rsid w:val="00905EAE"/>
    <w:tblPr>
      <w:tblStyleRowBandSize w:val="1"/>
      <w:tblStyleColBandSize w:val="1"/>
      <w:tblCellMar>
        <w:top w:w="100" w:type="dxa"/>
        <w:left w:w="100" w:type="dxa"/>
        <w:bottom w:w="100" w:type="dxa"/>
        <w:right w:w="100" w:type="dxa"/>
      </w:tblCellMar>
    </w:tblPr>
  </w:style>
  <w:style w:type="table" w:customStyle="1" w:styleId="aff3">
    <w:basedOn w:val="Normaaltabel"/>
    <w:rsid w:val="00905EAE"/>
    <w:tblPr>
      <w:tblStyleRowBandSize w:val="1"/>
      <w:tblStyleColBandSize w:val="1"/>
      <w:tblCellMar>
        <w:top w:w="100" w:type="dxa"/>
        <w:left w:w="100" w:type="dxa"/>
        <w:bottom w:w="100" w:type="dxa"/>
        <w:right w:w="100" w:type="dxa"/>
      </w:tblCellMar>
    </w:tblPr>
  </w:style>
  <w:style w:type="table" w:customStyle="1" w:styleId="aff4">
    <w:basedOn w:val="Normaaltabel"/>
    <w:rsid w:val="00905EAE"/>
    <w:tblPr>
      <w:tblStyleRowBandSize w:val="1"/>
      <w:tblStyleColBandSize w:val="1"/>
      <w:tblCellMar>
        <w:top w:w="100" w:type="dxa"/>
        <w:left w:w="100" w:type="dxa"/>
        <w:bottom w:w="100" w:type="dxa"/>
        <w:right w:w="100" w:type="dxa"/>
      </w:tblCellMar>
    </w:tblPr>
  </w:style>
  <w:style w:type="table" w:customStyle="1" w:styleId="aff5">
    <w:basedOn w:val="Normaaltabel"/>
    <w:rsid w:val="00905EAE"/>
    <w:tblPr>
      <w:tblStyleRowBandSize w:val="1"/>
      <w:tblStyleColBandSize w:val="1"/>
      <w:tblCellMar>
        <w:top w:w="100" w:type="dxa"/>
        <w:left w:w="100" w:type="dxa"/>
        <w:bottom w:w="100" w:type="dxa"/>
        <w:right w:w="100" w:type="dxa"/>
      </w:tblCellMar>
    </w:tblPr>
  </w:style>
  <w:style w:type="table" w:customStyle="1" w:styleId="aff6">
    <w:basedOn w:val="Normaaltabel"/>
    <w:rsid w:val="00905EAE"/>
    <w:tblPr>
      <w:tblStyleRowBandSize w:val="1"/>
      <w:tblStyleColBandSize w:val="1"/>
      <w:tblCellMar>
        <w:top w:w="100" w:type="dxa"/>
        <w:left w:w="100" w:type="dxa"/>
        <w:bottom w:w="100" w:type="dxa"/>
        <w:right w:w="100" w:type="dxa"/>
      </w:tblCellMar>
    </w:tblPr>
  </w:style>
  <w:style w:type="table" w:customStyle="1" w:styleId="aff7">
    <w:basedOn w:val="Normaaltabel"/>
    <w:rsid w:val="00905EAE"/>
    <w:tblPr>
      <w:tblStyleRowBandSize w:val="1"/>
      <w:tblStyleColBandSize w:val="1"/>
      <w:tblCellMar>
        <w:top w:w="100" w:type="dxa"/>
        <w:left w:w="100" w:type="dxa"/>
        <w:bottom w:w="100" w:type="dxa"/>
        <w:right w:w="100" w:type="dxa"/>
      </w:tblCellMar>
    </w:tblPr>
  </w:style>
  <w:style w:type="paragraph" w:styleId="Pis">
    <w:name w:val="header"/>
    <w:basedOn w:val="Normaallaad"/>
    <w:link w:val="PisMrk"/>
    <w:uiPriority w:val="99"/>
    <w:unhideWhenUsed/>
    <w:rsid w:val="00071AD2"/>
    <w:pPr>
      <w:tabs>
        <w:tab w:val="center" w:pos="4536"/>
        <w:tab w:val="right" w:pos="9072"/>
      </w:tabs>
      <w:spacing w:after="0" w:line="240" w:lineRule="auto"/>
    </w:pPr>
  </w:style>
  <w:style w:type="character" w:customStyle="1" w:styleId="PisMrk">
    <w:name w:val="Päis Märk"/>
    <w:basedOn w:val="Liguvaikefont"/>
    <w:link w:val="Pis"/>
    <w:uiPriority w:val="99"/>
    <w:rsid w:val="00071AD2"/>
  </w:style>
  <w:style w:type="paragraph" w:styleId="Jalus">
    <w:name w:val="footer"/>
    <w:basedOn w:val="Normaallaad"/>
    <w:link w:val="JalusMrk"/>
    <w:uiPriority w:val="99"/>
    <w:unhideWhenUsed/>
    <w:rsid w:val="00071AD2"/>
    <w:pPr>
      <w:tabs>
        <w:tab w:val="center" w:pos="4536"/>
        <w:tab w:val="right" w:pos="9072"/>
      </w:tabs>
      <w:spacing w:after="0" w:line="240" w:lineRule="auto"/>
    </w:pPr>
  </w:style>
  <w:style w:type="character" w:customStyle="1" w:styleId="JalusMrk">
    <w:name w:val="Jalus Märk"/>
    <w:basedOn w:val="Liguvaikefont"/>
    <w:link w:val="Jalus"/>
    <w:uiPriority w:val="99"/>
    <w:rsid w:val="00071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906578">
      <w:bodyDiv w:val="1"/>
      <w:marLeft w:val="0"/>
      <w:marRight w:val="0"/>
      <w:marTop w:val="0"/>
      <w:marBottom w:val="0"/>
      <w:divBdr>
        <w:top w:val="none" w:sz="0" w:space="0" w:color="auto"/>
        <w:left w:val="none" w:sz="0" w:space="0" w:color="auto"/>
        <w:bottom w:val="none" w:sz="0" w:space="0" w:color="auto"/>
        <w:right w:val="none" w:sz="0" w:space="0" w:color="auto"/>
      </w:divBdr>
    </w:div>
    <w:div w:id="1058675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utsekomisjon@elu.ee"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s://www.elu.ee/kutse-andmise-kord/" TargetMode="External"/><Relationship Id="rId4" Type="http://schemas.openxmlformats.org/officeDocument/2006/relationships/styles" Target="styles.xml"/><Relationship Id="rId9" Type="http://schemas.openxmlformats.org/officeDocument/2006/relationships/hyperlink" Target="http://www.elu.ee/kutsestandard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OdB1S8vlVBsXXPiSp78OGGw77A==">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C44193B-967A-4F12-8BE9-0392A8FC0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6369</Words>
  <Characters>36942</Characters>
  <Application>Microsoft Office Word</Application>
  <DocSecurity>0</DocSecurity>
  <Lines>307</Lines>
  <Paragraphs>86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43225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Kodu</dc:creator>
  <cp:lastModifiedBy>Aaro Nursi</cp:lastModifiedBy>
  <cp:revision>2</cp:revision>
  <dcterms:created xsi:type="dcterms:W3CDTF">2020-05-15T21:48:00Z</dcterms:created>
  <dcterms:modified xsi:type="dcterms:W3CDTF">2020-05-15T21:48:00Z</dcterms:modified>
</cp:coreProperties>
</file>