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83992" w14:textId="77777777" w:rsidR="00F94066" w:rsidRDefault="00F94066" w:rsidP="00F94066">
      <w:pPr>
        <w:pStyle w:val="Normaallaadveeb"/>
        <w:spacing w:before="240" w:beforeAutospacing="0" w:after="240" w:afterAutospacing="0"/>
        <w:jc w:val="both"/>
      </w:pPr>
      <w:r>
        <w:rPr>
          <w:color w:val="000000"/>
        </w:rPr>
        <w:t>Tere, organisatsiooni juhtkond!</w:t>
      </w:r>
    </w:p>
    <w:p w14:paraId="08F562B2" w14:textId="77777777" w:rsidR="00F94066" w:rsidRDefault="00F94066" w:rsidP="00F94066">
      <w:pPr>
        <w:pStyle w:val="Normaallaadveeb"/>
        <w:spacing w:before="240" w:beforeAutospacing="0" w:after="240" w:afterAutospacing="0"/>
        <w:jc w:val="both"/>
      </w:pPr>
      <w:r>
        <w:rPr>
          <w:color w:val="000000"/>
        </w:rPr>
        <w:t>Eesti Lugemisühing pakub võimalust tutvustada oma tegemisi avatud lugemispesade nädalal “Kõigil lastel on õigus raamaturõõmule”, mis toimub 18.</w:t>
      </w:r>
      <w:r>
        <w:rPr>
          <w:color w:val="000000"/>
        </w:rPr>
        <w:softHyphen/>
      </w:r>
      <w:r>
        <w:rPr>
          <w:color w:val="000000"/>
        </w:rPr>
        <w:softHyphen/>
      </w:r>
      <w:r>
        <w:rPr>
          <w:rFonts w:ascii="Arial" w:hAnsi="Arial" w:cs="Arial"/>
          <w:color w:val="474747"/>
          <w:sz w:val="21"/>
          <w:szCs w:val="21"/>
          <w:shd w:val="clear" w:color="auto" w:fill="FFFFFF"/>
        </w:rPr>
        <w:t>–</w:t>
      </w:r>
      <w:r>
        <w:rPr>
          <w:color w:val="000000"/>
        </w:rPr>
        <w:t>22. mail 2026 erinevates Tallinna ja Harjumaa lasteaedades ja koolides. Sündmus toimub Tallinna kaasava hariduse aasta raames ning selle eesmärk on tutvustada lapsesõbralikul viisil  erinevusi ja pakkuda inspireerivaid ja arendavaid lugemis- ning õppetegevusi ja toetavat keskkonda.</w:t>
      </w:r>
    </w:p>
    <w:p w14:paraId="48D7F32C" w14:textId="77777777" w:rsidR="00F94066" w:rsidRDefault="00F94066" w:rsidP="00F94066">
      <w:pPr>
        <w:pStyle w:val="Normaallaadveeb"/>
        <w:spacing w:before="240" w:beforeAutospacing="0" w:after="240" w:afterAutospacing="0"/>
        <w:jc w:val="both"/>
      </w:pPr>
      <w:r>
        <w:rPr>
          <w:color w:val="000000"/>
        </w:rPr>
        <w:t>Kolmandat korda toimuva avatud lugemispesade nädala eesmärk on</w:t>
      </w:r>
    </w:p>
    <w:p w14:paraId="1F98B4C8" w14:textId="77777777" w:rsidR="00F94066" w:rsidRDefault="00F94066" w:rsidP="00F94066">
      <w:pPr>
        <w:pStyle w:val="Normaallaadveeb"/>
        <w:numPr>
          <w:ilvl w:val="0"/>
          <w:numId w:val="3"/>
        </w:numPr>
        <w:spacing w:before="0" w:beforeAutospacing="0" w:after="0" w:afterAutospacing="0"/>
        <w:textAlignment w:val="baseline"/>
        <w:rPr>
          <w:color w:val="000000"/>
        </w:rPr>
      </w:pPr>
      <w:r>
        <w:rPr>
          <w:color w:val="000000"/>
        </w:rPr>
        <w:t>toetada lugemishuvi ja kirjaoskuse arengut Eesti laste seas;</w:t>
      </w:r>
    </w:p>
    <w:p w14:paraId="405C0F4F" w14:textId="77777777" w:rsidR="00F94066" w:rsidRDefault="00F94066" w:rsidP="00F94066">
      <w:pPr>
        <w:pStyle w:val="Normaallaadveeb"/>
        <w:numPr>
          <w:ilvl w:val="0"/>
          <w:numId w:val="3"/>
        </w:numPr>
        <w:spacing w:before="0" w:beforeAutospacing="0" w:after="0" w:afterAutospacing="0"/>
        <w:textAlignment w:val="baseline"/>
        <w:rPr>
          <w:color w:val="000000"/>
        </w:rPr>
      </w:pPr>
      <w:r>
        <w:rPr>
          <w:color w:val="000000"/>
        </w:rPr>
        <w:t>suurendada laste, õpetajate ja vanemate teadlikkust erivajadustest ning empaatiat erivajadusega laste suhtes;</w:t>
      </w:r>
    </w:p>
    <w:p w14:paraId="26C41B73" w14:textId="77777777" w:rsidR="00F94066" w:rsidRDefault="00F94066" w:rsidP="00F94066">
      <w:pPr>
        <w:pStyle w:val="Normaallaadveeb"/>
        <w:numPr>
          <w:ilvl w:val="0"/>
          <w:numId w:val="3"/>
        </w:numPr>
        <w:spacing w:before="0" w:beforeAutospacing="0" w:after="240" w:afterAutospacing="0"/>
        <w:textAlignment w:val="baseline"/>
        <w:rPr>
          <w:color w:val="000000"/>
        </w:rPr>
      </w:pPr>
      <w:r>
        <w:rPr>
          <w:color w:val="000000"/>
        </w:rPr>
        <w:t>edendada koostööd erinevate haridus- ja kogukonnaorganisatsioonidega.</w:t>
      </w:r>
    </w:p>
    <w:p w14:paraId="4C5DC4C5" w14:textId="77777777" w:rsidR="00F94066" w:rsidRDefault="00F94066" w:rsidP="00F94066">
      <w:pPr>
        <w:pStyle w:val="Normaallaadveeb"/>
        <w:spacing w:before="240" w:beforeAutospacing="0" w:after="240" w:afterAutospacing="0"/>
        <w:jc w:val="both"/>
      </w:pPr>
      <w:r>
        <w:rPr>
          <w:color w:val="000000"/>
        </w:rPr>
        <w:t>Meil on suur rõõm, kui teie organisatsioon soovib üritusel osaleda, jagada oma teadmisi, kogemusi ja pakkuda mõnda tegevust eelkõige lastele, aga soovi korral ka õpetajatele või vanematele. Teie panus muudab nädala mitmekesiseks ning suurendab kõigi teadlikkust ja sallivust selles valdkonnas. </w:t>
      </w:r>
    </w:p>
    <w:p w14:paraId="4452AA09" w14:textId="77777777" w:rsidR="00F94066" w:rsidRDefault="00F94066" w:rsidP="00F94066">
      <w:pPr>
        <w:pStyle w:val="Normaallaadveeb"/>
        <w:spacing w:before="240" w:beforeAutospacing="0" w:after="240" w:afterAutospacing="0"/>
        <w:jc w:val="both"/>
      </w:pPr>
      <w:r>
        <w:rPr>
          <w:color w:val="000000"/>
        </w:rPr>
        <w:t>Kui olete otsustanud osaleda avatud lugemispesa nädalal, siis palume meile teada anda</w:t>
      </w:r>
    </w:p>
    <w:p w14:paraId="3251E766" w14:textId="77777777" w:rsidR="00F94066" w:rsidRDefault="00F94066" w:rsidP="00F94066">
      <w:pPr>
        <w:pStyle w:val="Normaallaadveeb"/>
        <w:numPr>
          <w:ilvl w:val="0"/>
          <w:numId w:val="4"/>
        </w:numPr>
        <w:spacing w:before="0" w:beforeAutospacing="0" w:after="0" w:afterAutospacing="0"/>
        <w:textAlignment w:val="baseline"/>
        <w:rPr>
          <w:color w:val="000000"/>
        </w:rPr>
      </w:pPr>
      <w:r>
        <w:rPr>
          <w:color w:val="000000"/>
        </w:rPr>
        <w:t>esinemise sihtrühm: lapsed, lapsevanemad või õpetajad (sihtrühmi võib olla mitu);</w:t>
      </w:r>
    </w:p>
    <w:p w14:paraId="0B26FC84" w14:textId="77777777" w:rsidR="00F94066" w:rsidRDefault="00F94066" w:rsidP="00F94066">
      <w:pPr>
        <w:pStyle w:val="Normaallaadveeb"/>
        <w:numPr>
          <w:ilvl w:val="0"/>
          <w:numId w:val="4"/>
        </w:numPr>
        <w:spacing w:before="0" w:beforeAutospacing="0" w:after="0" w:afterAutospacing="0"/>
        <w:textAlignment w:val="baseline"/>
        <w:rPr>
          <w:color w:val="000000"/>
        </w:rPr>
      </w:pPr>
      <w:r>
        <w:rPr>
          <w:color w:val="000000"/>
        </w:rPr>
        <w:t>esinemise vorm: loeng, vestlusring, töötuba, ettelugemine, praktiline tegevus jms (tegevusi võib kombineerida);</w:t>
      </w:r>
    </w:p>
    <w:p w14:paraId="71B1F9DD" w14:textId="77777777" w:rsidR="00F94066" w:rsidRDefault="00F94066" w:rsidP="00F94066">
      <w:pPr>
        <w:pStyle w:val="Normaallaadveeb"/>
        <w:numPr>
          <w:ilvl w:val="0"/>
          <w:numId w:val="4"/>
        </w:numPr>
        <w:spacing w:before="0" w:beforeAutospacing="0" w:after="0" w:afterAutospacing="0"/>
        <w:textAlignment w:val="baseline"/>
        <w:rPr>
          <w:color w:val="000000"/>
        </w:rPr>
      </w:pPr>
      <w:r>
        <w:rPr>
          <w:color w:val="000000"/>
        </w:rPr>
        <w:t>esinemise pikkus: 20-30 minutit, 45-60 minutit või muu sobiv aeg;</w:t>
      </w:r>
    </w:p>
    <w:p w14:paraId="53CB900A" w14:textId="77777777" w:rsidR="00F94066" w:rsidRDefault="00F94066" w:rsidP="00F94066">
      <w:pPr>
        <w:pStyle w:val="Normaallaadveeb"/>
        <w:numPr>
          <w:ilvl w:val="0"/>
          <w:numId w:val="4"/>
        </w:numPr>
        <w:spacing w:before="0" w:beforeAutospacing="0" w:after="0" w:afterAutospacing="0"/>
        <w:textAlignment w:val="baseline"/>
        <w:rPr>
          <w:color w:val="000000"/>
        </w:rPr>
      </w:pPr>
      <w:r>
        <w:rPr>
          <w:color w:val="000000"/>
        </w:rPr>
        <w:t>esinemise koha eelistused: lasteaed, kool, raamatukogu või muu asutus; konkreetse asutuse nimi, kui olete mõne pesaga juba kokkuleppe sõlminud.</w:t>
      </w:r>
    </w:p>
    <w:p w14:paraId="4361BA1B" w14:textId="77777777" w:rsidR="00F94066" w:rsidRDefault="00F94066" w:rsidP="00F94066">
      <w:pPr>
        <w:pStyle w:val="Normaallaadveeb"/>
        <w:spacing w:before="240" w:beforeAutospacing="0" w:after="240" w:afterAutospacing="0"/>
        <w:jc w:val="both"/>
      </w:pPr>
      <w:r>
        <w:rPr>
          <w:color w:val="000000"/>
        </w:rPr>
        <w:t xml:space="preserve">Oma huvist ja täpsematest soovidest palume teada anda hiljemalt 10. aprillik kl 16-ks aadressile </w:t>
      </w:r>
      <w:hyperlink r:id="rId5" w:history="1">
        <w:r>
          <w:rPr>
            <w:rStyle w:val="Hperlink"/>
          </w:rPr>
          <w:t>info@lugemisyhing.ee</w:t>
        </w:r>
      </w:hyperlink>
      <w:r>
        <w:rPr>
          <w:color w:val="000000"/>
        </w:rPr>
        <w:t>. Kui tekib küsimusi või soovite telefoni teel täpsemat teavet, võtke ühendust projektijuht Eva Oravaga (5757 0339).</w:t>
      </w:r>
    </w:p>
    <w:p w14:paraId="172D7BEC" w14:textId="77777777" w:rsidR="00F94066" w:rsidRDefault="00F94066" w:rsidP="00F94066">
      <w:pPr>
        <w:pStyle w:val="Normaallaadveeb"/>
        <w:spacing w:before="240" w:beforeAutospacing="0" w:after="240" w:afterAutospacing="0"/>
        <w:jc w:val="both"/>
      </w:pPr>
      <w:r>
        <w:rPr>
          <w:color w:val="000000"/>
        </w:rPr>
        <w:t>Ootame väga teie panust ja koostööd, et avatud lugemispesade nädal saaks huvitav ja inspireeriv.</w:t>
      </w:r>
    </w:p>
    <w:p w14:paraId="46F7C59B" w14:textId="77777777" w:rsidR="00F94066" w:rsidRDefault="00F94066" w:rsidP="00F94066">
      <w:pPr>
        <w:pStyle w:val="Normaallaadveeb"/>
        <w:spacing w:before="0" w:beforeAutospacing="0" w:after="0" w:afterAutospacing="0"/>
        <w:jc w:val="both"/>
        <w:rPr>
          <w:color w:val="000000"/>
        </w:rPr>
      </w:pPr>
      <w:r>
        <w:rPr>
          <w:color w:val="000000"/>
        </w:rPr>
        <w:t>Ette tänades</w:t>
      </w:r>
    </w:p>
    <w:p w14:paraId="2A649FFB" w14:textId="1E119664" w:rsidR="00F94066" w:rsidRDefault="00F94066" w:rsidP="00F94066">
      <w:pPr>
        <w:pStyle w:val="Normaallaadveeb"/>
        <w:spacing w:before="0" w:beforeAutospacing="0" w:after="0" w:afterAutospacing="0"/>
        <w:jc w:val="both"/>
        <w:rPr>
          <w:color w:val="000000"/>
        </w:rPr>
      </w:pPr>
      <w:r>
        <w:rPr>
          <w:color w:val="000000"/>
        </w:rPr>
        <w:t>Kadi Lukanenok</w:t>
      </w:r>
      <w:r w:rsidR="009422CF">
        <w:rPr>
          <w:color w:val="000000"/>
        </w:rPr>
        <w:t>, juhatuse liige</w:t>
      </w:r>
    </w:p>
    <w:p w14:paraId="715A1D66" w14:textId="77777777" w:rsidR="00F94066" w:rsidRDefault="00F94066" w:rsidP="00F94066">
      <w:pPr>
        <w:pStyle w:val="Normaallaadveeb"/>
        <w:spacing w:before="0" w:beforeAutospacing="0" w:after="0" w:afterAutospacing="0"/>
        <w:jc w:val="both"/>
        <w:rPr>
          <w:color w:val="000000"/>
        </w:rPr>
      </w:pPr>
    </w:p>
    <w:p w14:paraId="2926BB41" w14:textId="77777777" w:rsidR="00F94066" w:rsidRDefault="00F94066" w:rsidP="00F94066">
      <w:pPr>
        <w:pStyle w:val="Normaallaadveeb"/>
        <w:spacing w:before="0" w:beforeAutospacing="0" w:after="0" w:afterAutospacing="0"/>
        <w:jc w:val="both"/>
      </w:pPr>
      <w:r>
        <w:rPr>
          <w:color w:val="000000"/>
        </w:rPr>
        <w:t>Eesti Lugemisühingu Lugemispesa projekti toimkonna ja TLÜ  ELU projekti tudengite toimkonna nimel</w:t>
      </w:r>
      <w:bookmarkStart w:id="0" w:name="_GoBack"/>
      <w:bookmarkEnd w:id="0"/>
    </w:p>
    <w:p w14:paraId="4DEA875A" w14:textId="77777777" w:rsidR="00F94066" w:rsidRDefault="00F94066" w:rsidP="00F94066">
      <w:pPr>
        <w:pStyle w:val="Normaallaadveeb"/>
        <w:spacing w:before="0" w:beforeAutospacing="0" w:after="0" w:afterAutospacing="0"/>
        <w:jc w:val="both"/>
      </w:pPr>
    </w:p>
    <w:p w14:paraId="39576043" w14:textId="77777777" w:rsidR="00F94066" w:rsidRDefault="00F94066" w:rsidP="00F94066">
      <w:pPr>
        <w:pStyle w:val="Normaallaadveeb"/>
        <w:spacing w:before="0" w:beforeAutospacing="0" w:after="0" w:afterAutospacing="0"/>
        <w:jc w:val="both"/>
      </w:pPr>
      <w:r>
        <w:t xml:space="preserve">Lisainfo Eesti Lugemisühingu ja Lugemispesa projekti kohta: </w:t>
      </w:r>
      <w:hyperlink r:id="rId6" w:history="1">
        <w:r>
          <w:rPr>
            <w:rStyle w:val="Hperlink"/>
            <w:color w:val="1155CC"/>
          </w:rPr>
          <w:t>www.lugemisyhing.ee</w:t>
        </w:r>
      </w:hyperlink>
    </w:p>
    <w:p w14:paraId="6814B8A3" w14:textId="77777777" w:rsidR="00F94066" w:rsidRDefault="00F94066" w:rsidP="00F94066">
      <w:pPr>
        <w:pStyle w:val="Normaallaadveeb"/>
        <w:spacing w:before="0" w:beforeAutospacing="0" w:after="0" w:afterAutospacing="0"/>
        <w:jc w:val="both"/>
      </w:pPr>
      <w:hyperlink r:id="rId7" w:history="1">
        <w:r>
          <w:rPr>
            <w:rStyle w:val="Hperlink"/>
            <w:color w:val="1155CC"/>
          </w:rPr>
          <w:t>www.lugemispesa.eu</w:t>
        </w:r>
      </w:hyperlink>
    </w:p>
    <w:p w14:paraId="7DFC3E4C" w14:textId="77777777" w:rsidR="00F94066" w:rsidRDefault="00F94066" w:rsidP="00F94066">
      <w:pPr>
        <w:rPr>
          <w:rFonts w:ascii="Times New Roman" w:hAnsi="Times New Roman" w:cs="Times New Roman"/>
          <w:sz w:val="24"/>
          <w:szCs w:val="24"/>
        </w:rPr>
      </w:pPr>
    </w:p>
    <w:p w14:paraId="3042EF0F" w14:textId="41FC08E5" w:rsidR="009C5776" w:rsidRPr="00F94066" w:rsidRDefault="00F94066" w:rsidP="00F94066">
      <w:pPr>
        <w:rPr>
          <w:rFonts w:ascii="Times New Roman" w:hAnsi="Times New Roman" w:cs="Times New Roman"/>
          <w:sz w:val="24"/>
          <w:szCs w:val="24"/>
        </w:rPr>
      </w:pPr>
      <w:r>
        <w:rPr>
          <w:rFonts w:ascii="Times New Roman" w:hAnsi="Times New Roman" w:cs="Times New Roman"/>
          <w:sz w:val="24"/>
          <w:szCs w:val="24"/>
        </w:rPr>
        <w:t>6. aprill 2026</w:t>
      </w:r>
    </w:p>
    <w:sectPr w:rsidR="009C5776" w:rsidRPr="00F940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D00FF"/>
    <w:multiLevelType w:val="multilevel"/>
    <w:tmpl w:val="CF44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C6BF4"/>
    <w:multiLevelType w:val="multilevel"/>
    <w:tmpl w:val="7896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61"/>
    <w:rsid w:val="00022B5F"/>
    <w:rsid w:val="005467A7"/>
    <w:rsid w:val="00607D42"/>
    <w:rsid w:val="007E46A9"/>
    <w:rsid w:val="009155A8"/>
    <w:rsid w:val="009422CF"/>
    <w:rsid w:val="009C5776"/>
    <w:rsid w:val="00AE4E61"/>
    <w:rsid w:val="00DA1EE8"/>
    <w:rsid w:val="00F9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A8CB"/>
  <w15:chartTrackingRefBased/>
  <w15:docId w15:val="{F66B5E16-150A-495B-9A72-EF488C1D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94066"/>
    <w:pPr>
      <w:spacing w:line="25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22B5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22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55233">
      <w:bodyDiv w:val="1"/>
      <w:marLeft w:val="0"/>
      <w:marRight w:val="0"/>
      <w:marTop w:val="0"/>
      <w:marBottom w:val="0"/>
      <w:divBdr>
        <w:top w:val="none" w:sz="0" w:space="0" w:color="auto"/>
        <w:left w:val="none" w:sz="0" w:space="0" w:color="auto"/>
        <w:bottom w:val="none" w:sz="0" w:space="0" w:color="auto"/>
        <w:right w:val="none" w:sz="0" w:space="0" w:color="auto"/>
      </w:divBdr>
    </w:div>
    <w:div w:id="21401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gemispes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gemisyhing.ee" TargetMode="External"/><Relationship Id="rId5" Type="http://schemas.openxmlformats.org/officeDocument/2006/relationships/hyperlink" Target="mailto:info@lugemisyhing.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1936</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6</cp:revision>
  <dcterms:created xsi:type="dcterms:W3CDTF">2026-04-02T08:40:00Z</dcterms:created>
  <dcterms:modified xsi:type="dcterms:W3CDTF">2026-04-06T08:53:00Z</dcterms:modified>
</cp:coreProperties>
</file>